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C7" w:rsidRDefault="00B944C7" w:rsidP="00B944C7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РЕЕСТР </w:t>
      </w:r>
    </w:p>
    <w:p w:rsidR="00B944C7" w:rsidRDefault="009436D2" w:rsidP="00B944C7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</w:t>
      </w:r>
      <w:r w:rsidR="004F3D4B">
        <w:rPr>
          <w:b/>
          <w:sz w:val="20"/>
          <w:szCs w:val="20"/>
          <w:lang w:val="ru-RU"/>
        </w:rPr>
        <w:t xml:space="preserve">бъектов движимого и недвижимого </w:t>
      </w:r>
      <w:r w:rsidR="00B944C7">
        <w:rPr>
          <w:b/>
          <w:sz w:val="20"/>
          <w:szCs w:val="20"/>
          <w:lang w:val="ru-RU"/>
        </w:rPr>
        <w:t xml:space="preserve">муниципального имущества </w:t>
      </w:r>
      <w:proofErr w:type="spellStart"/>
      <w:r w:rsidR="00B944C7">
        <w:rPr>
          <w:b/>
          <w:sz w:val="20"/>
          <w:szCs w:val="20"/>
          <w:lang w:val="ru-RU"/>
        </w:rPr>
        <w:t>Утуликского</w:t>
      </w:r>
      <w:proofErr w:type="spellEnd"/>
      <w:r w:rsidR="00B944C7">
        <w:rPr>
          <w:b/>
          <w:sz w:val="20"/>
          <w:szCs w:val="20"/>
          <w:lang w:val="ru-RU"/>
        </w:rPr>
        <w:t xml:space="preserve"> </w:t>
      </w:r>
      <w:r w:rsidR="004F3D4B">
        <w:rPr>
          <w:b/>
          <w:sz w:val="20"/>
          <w:szCs w:val="20"/>
          <w:lang w:val="ru-RU"/>
        </w:rPr>
        <w:t>сельского поселения</w:t>
      </w:r>
    </w:p>
    <w:p w:rsidR="00B944C7" w:rsidRDefault="00B944C7" w:rsidP="00B944C7">
      <w:pPr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по состоянию на 01 января 201</w:t>
      </w:r>
      <w:r w:rsidR="00F20A7A">
        <w:rPr>
          <w:b/>
          <w:sz w:val="20"/>
          <w:szCs w:val="20"/>
          <w:lang w:val="ru-RU"/>
        </w:rPr>
        <w:t>9</w:t>
      </w:r>
      <w:r>
        <w:rPr>
          <w:b/>
          <w:sz w:val="20"/>
          <w:szCs w:val="20"/>
          <w:lang w:val="ru-RU"/>
        </w:rPr>
        <w:t xml:space="preserve"> года</w:t>
      </w:r>
    </w:p>
    <w:tbl>
      <w:tblPr>
        <w:tblStyle w:val="blk"/>
        <w:tblpPr w:leftFromText="180" w:rightFromText="180" w:vertAnchor="text" w:tblpY="1"/>
        <w:tblOverlap w:val="never"/>
        <w:tblW w:w="14786" w:type="dxa"/>
        <w:tblLayout w:type="fixed"/>
        <w:tblLook w:val="01E0"/>
      </w:tblPr>
      <w:tblGrid>
        <w:gridCol w:w="446"/>
        <w:gridCol w:w="742"/>
        <w:gridCol w:w="1320"/>
        <w:gridCol w:w="1440"/>
        <w:gridCol w:w="1440"/>
        <w:gridCol w:w="1800"/>
        <w:gridCol w:w="1200"/>
        <w:gridCol w:w="1440"/>
        <w:gridCol w:w="1440"/>
        <w:gridCol w:w="2040"/>
        <w:gridCol w:w="1478"/>
      </w:tblGrid>
      <w:tr w:rsidR="00B944C7" w:rsidTr="00B944C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  <w:r>
              <w:rPr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Реестровый номер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 объекта 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Местонахождение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</w:t>
            </w:r>
          </w:p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балансодержателя (пользователя)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4F3D4B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Целевое назначение объекта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Балансовая стоимость (тыс.руб.) Остаточная стоимость (тыс.руб.)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площадь (кв.м.) Этажность, протяженность (км)</w:t>
            </w:r>
          </w:p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Технические характеристики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(условный) номер / площадь земельного участка (кв.м.)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Основание нахождения объектов у юридического лица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Основание для отнесения объекта недвижимого имущества к муниципальной собственности </w:t>
            </w:r>
          </w:p>
        </w:tc>
      </w:tr>
      <w:tr w:rsidR="00B944C7" w:rsidTr="00B944C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lang w:val="ru-RU"/>
              </w:rPr>
            </w:pPr>
            <w:r>
              <w:rPr>
                <w:lang w:val="ru-RU"/>
              </w:rPr>
              <w:t xml:space="preserve">   11   </w:t>
            </w:r>
          </w:p>
        </w:tc>
      </w:tr>
      <w:tr w:rsidR="00B944C7" w:rsidTr="00B944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4F3D4B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.НЕЖИЛЫЕ ПОМЕЩЕНИЯ</w:t>
            </w:r>
          </w:p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</w:p>
        </w:tc>
      </w:tr>
      <w:tr w:rsidR="00B944C7" w:rsidTr="00B944C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Иркутская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п. Утулик, ул. 1-ая Байкальская №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0F3812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300CC8">
              <w:rPr>
                <w:sz w:val="20"/>
                <w:szCs w:val="20"/>
                <w:lang w:val="ru-RU"/>
              </w:rPr>
              <w:t>еятельность органов местного самоуправления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775969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 кв.м.</w:t>
            </w:r>
          </w:p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этаж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38-38-09/006/2007-352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Передаточный акт имущества, находящегося в муниципальной собственности МО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в муниципальную собственность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МО от 02.02.2009 г. </w:t>
            </w:r>
          </w:p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</w:p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</w:p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 государственной регистрации права 38 АГ 759731 от 02.03.2009 г. №38-38-09/002/2009-224</w:t>
            </w:r>
          </w:p>
        </w:tc>
      </w:tr>
      <w:tr w:rsidR="00B944C7" w:rsidTr="00B944C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клуба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Иркутская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п. Утулик, ул.  Привокзальная, 14Б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Pr="000F3812" w:rsidRDefault="000F3812" w:rsidP="00B944C7">
            <w:pPr>
              <w:rPr>
                <w:sz w:val="20"/>
                <w:szCs w:val="20"/>
                <w:lang w:val="ru-RU"/>
              </w:rPr>
            </w:pPr>
            <w:r>
              <w:rPr>
                <w:rStyle w:val="blk"/>
                <w:sz w:val="20"/>
                <w:szCs w:val="20"/>
                <w:lang w:val="ru-RU"/>
              </w:rPr>
              <w:t>С</w:t>
            </w:r>
            <w:r w:rsidRPr="000F3812">
              <w:rPr>
                <w:rStyle w:val="blk"/>
                <w:sz w:val="20"/>
                <w:szCs w:val="20"/>
                <w:lang w:val="ru-RU"/>
              </w:rPr>
              <w:t>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5082129,48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2-этажное, деревянное здание, назначение- нежилое, </w:t>
            </w:r>
          </w:p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524,2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38:25:040101:633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Передаточный акт имущества, находящегося в муниципальной собственности МО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передаваемого в муниципальную собственность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МО от 18.03.2016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7" w:rsidRDefault="00B944C7" w:rsidP="00B944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запись регистрации №38-38/009-38/009/002/2016-158/2 от 08.04.2016 г.</w:t>
            </w:r>
          </w:p>
        </w:tc>
      </w:tr>
      <w:tr w:rsidR="004F3D4B" w:rsidTr="00B944C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Иркутская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район, п. </w:t>
            </w:r>
            <w:proofErr w:type="spellStart"/>
            <w:r>
              <w:rPr>
                <w:sz w:val="20"/>
                <w:szCs w:val="20"/>
                <w:lang w:val="ru-RU"/>
              </w:rPr>
              <w:t>Мангутай</w:t>
            </w:r>
            <w:proofErr w:type="spellEnd"/>
            <w:r>
              <w:rPr>
                <w:sz w:val="20"/>
                <w:szCs w:val="20"/>
                <w:lang w:val="ru-RU"/>
              </w:rPr>
              <w:t>, ул. Железнодорожная, дом № 3, кв.3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C302C2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Для развития местного традиционного </w:t>
            </w:r>
            <w:r>
              <w:rPr>
                <w:sz w:val="20"/>
                <w:szCs w:val="20"/>
                <w:lang w:val="ru-RU"/>
              </w:rPr>
              <w:lastRenderedPageBreak/>
              <w:t>народного художественного творчества, участию в сохранении, возрождении и развитии народных художественных промыслов в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25,9 кв.м.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этаж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38-38-09/009/2006-130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Договор дарения от 20.09.2008 г. №38-38—09/001/2008-790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 государственной </w:t>
            </w:r>
            <w:r>
              <w:rPr>
                <w:sz w:val="20"/>
                <w:szCs w:val="20"/>
                <w:lang w:val="ru-RU"/>
              </w:rPr>
              <w:lastRenderedPageBreak/>
              <w:t>регистрации права 38 АГ 757584 от 06.10.2008 г. №38-38-09/001/2008-791</w:t>
            </w:r>
          </w:p>
        </w:tc>
      </w:tr>
      <w:tr w:rsidR="004F3D4B" w:rsidTr="00B944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1.2.ЗЕМЕЛЬНЫЕ УЧАСТКИ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</w:p>
        </w:tc>
      </w:tr>
      <w:tr w:rsidR="004F3D4B" w:rsidTr="00B944C7"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Иркутская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  <w:lang w:val="ru-RU"/>
              </w:rPr>
              <w:t>Мангутай</w:t>
            </w:r>
            <w:proofErr w:type="spellEnd"/>
            <w:r>
              <w:rPr>
                <w:sz w:val="20"/>
                <w:szCs w:val="20"/>
                <w:lang w:val="ru-RU"/>
              </w:rPr>
              <w:t>, ул.  Мира, в районе дома №3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9436D2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размещение детской игровой площадки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169450,36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размещение детской игровой площадки,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38:25:040402:470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Решение Думы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№29-3 </w:t>
            </w:r>
            <w:proofErr w:type="spellStart"/>
            <w:r>
              <w:rPr>
                <w:sz w:val="20"/>
                <w:szCs w:val="20"/>
                <w:lang w:val="ru-RU"/>
              </w:rPr>
              <w:t>сд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от 24.11.2016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</w:p>
        </w:tc>
      </w:tr>
      <w:tr w:rsidR="004F3D4B" w:rsidTr="00B944C7"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1.2.2.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               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Иркутская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п. Утулик, ул.  Пушкина, в районе дома №19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9436D2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размещение детской игровой площадки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460620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размещение детской игровой площадки,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38:25:040101:1353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Решение Думы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№29-3 </w:t>
            </w:r>
            <w:proofErr w:type="spellStart"/>
            <w:r>
              <w:rPr>
                <w:sz w:val="20"/>
                <w:szCs w:val="20"/>
                <w:lang w:val="ru-RU"/>
              </w:rPr>
              <w:t>сд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от 24.11.2016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 государственной регистрации права 38 АЕ 241286 от 11.11.2013 г. №38-38-09/011/2013-495</w:t>
            </w:r>
          </w:p>
        </w:tc>
      </w:tr>
      <w:tr w:rsidR="004F3D4B" w:rsidTr="00B944C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1.2.3.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               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Иркутская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п. Утулик, ул.  </w:t>
            </w:r>
            <w:r>
              <w:rPr>
                <w:sz w:val="20"/>
                <w:szCs w:val="20"/>
                <w:lang w:val="ru-RU"/>
              </w:rPr>
              <w:lastRenderedPageBreak/>
              <w:t>Магистральная, в районе дома №35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9436D2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размещение торговой площадки, ярмарочная площадь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460620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Категория земель: земли населенных пунктов, разрешенное </w:t>
            </w:r>
            <w:r>
              <w:rPr>
                <w:sz w:val="20"/>
                <w:szCs w:val="20"/>
                <w:lang w:val="ru-RU"/>
              </w:rPr>
              <w:lastRenderedPageBreak/>
              <w:t>использование: размещение торговой площадки,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1689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38:25:040102:490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Решение Думы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№29-3 </w:t>
            </w:r>
            <w:proofErr w:type="spellStart"/>
            <w:r>
              <w:rPr>
                <w:sz w:val="20"/>
                <w:szCs w:val="20"/>
                <w:lang w:val="ru-RU"/>
              </w:rPr>
              <w:t>сд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от 24.11.2016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 государственной регистрации права 38 АЕ </w:t>
            </w:r>
            <w:r>
              <w:rPr>
                <w:sz w:val="20"/>
                <w:szCs w:val="20"/>
                <w:lang w:val="ru-RU"/>
              </w:rPr>
              <w:lastRenderedPageBreak/>
              <w:t>241285 от 11.11.2013 г. №38-38-09/011/2013-496</w:t>
            </w:r>
          </w:p>
        </w:tc>
      </w:tr>
      <w:tr w:rsidR="004F3D4B" w:rsidTr="00B944C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1.2.4.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Иркутская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  <w:lang w:val="ru-RU"/>
              </w:rPr>
              <w:t>Мангутай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9436D2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Разворотная площадка для автомобилей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35512,68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инженерно-технического обеспечения,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38:25:040402:459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Решение Думы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№6-4 </w:t>
            </w:r>
            <w:proofErr w:type="spellStart"/>
            <w:r>
              <w:rPr>
                <w:sz w:val="20"/>
                <w:szCs w:val="20"/>
                <w:lang w:val="ru-RU"/>
              </w:rPr>
              <w:t>сд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от 27.02.2018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Собственность,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№38-38/009-38/009/001/2016-733/2 от 16.03.2016 г.</w:t>
            </w:r>
          </w:p>
        </w:tc>
      </w:tr>
      <w:tr w:rsidR="004F3D4B" w:rsidTr="00705FBD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2.ДВИЖИМОЕ ИМУЩЕСТВО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</w:p>
        </w:tc>
      </w:tr>
      <w:tr w:rsidR="004F3D4B" w:rsidTr="00705FB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Автомашина </w:t>
            </w:r>
          </w:p>
          <w:p w:rsidR="004F3D4B" w:rsidRPr="00B56FDF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ГАЗ-22171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  <w:lang w:val="ru-RU"/>
                </w:rPr>
                <w:t>2012 г</w:t>
              </w:r>
            </w:smartTag>
            <w:r>
              <w:rPr>
                <w:sz w:val="20"/>
                <w:szCs w:val="20"/>
                <w:lang w:val="ru-RU"/>
              </w:rPr>
              <w:t>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Pr="00B56FDF" w:rsidRDefault="004F3D4B" w:rsidP="004F3D4B">
            <w:pPr>
              <w:rPr>
                <w:sz w:val="20"/>
                <w:szCs w:val="20"/>
                <w:lang w:val="ru-RU"/>
              </w:rPr>
            </w:pPr>
            <w:r w:rsidRPr="00B56FDF">
              <w:rPr>
                <w:sz w:val="20"/>
                <w:szCs w:val="20"/>
                <w:lang w:val="ru-RU"/>
              </w:rPr>
              <w:t>Иркутская область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Слюдянский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п. Утулик, ул. 1-ая Байкальская №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сельского</w:t>
            </w:r>
          </w:p>
          <w:p w:rsidR="004F3D4B" w:rsidRPr="00B56FDF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Pr="00B56FDF" w:rsidRDefault="00FE5357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обеспечения деятельности органов местного самоуправления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543,5</w:t>
            </w:r>
          </w:p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</w:p>
          <w:p w:rsidR="004F3D4B" w:rsidRPr="00B56FDF" w:rsidRDefault="004F3D4B" w:rsidP="004F3D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категория ТС – Д, </w:t>
            </w:r>
          </w:p>
          <w:p w:rsidR="004F3D4B" w:rsidRPr="002100BD" w:rsidRDefault="004F3D4B" w:rsidP="004F3D4B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  <w:lang w:val="ru-RU"/>
                </w:rPr>
                <w:t>2012 г</w:t>
              </w:r>
            </w:smartTag>
            <w:r>
              <w:rPr>
                <w:sz w:val="20"/>
                <w:szCs w:val="20"/>
                <w:lang w:val="ru-RU"/>
              </w:rPr>
              <w:t xml:space="preserve">.в., № двигателя - *421600*В1101008*, шасси отсутствует, кузов № 221710С0489099, цвет кузова  – серебристый, мощность двигателя -  2890 куб. см., тип двигателя – бензиновый.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Pr="00B56FDF" w:rsidRDefault="004F3D4B" w:rsidP="004F3D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Pr="00597B60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Решение Думы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3-го созыва от 29.11.2012 г. №7-3сд «О внесении сведений об объектах муниципального имущества в реестр муниципальной собственности </w:t>
            </w:r>
            <w:proofErr w:type="spellStart"/>
            <w:r>
              <w:rPr>
                <w:sz w:val="20"/>
                <w:szCs w:val="20"/>
                <w:lang w:val="ru-RU"/>
              </w:rPr>
              <w:t>Утуликского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B" w:rsidRDefault="004F3D4B" w:rsidP="004F3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Паспорт транспортного средства 52 НМ №727612 от 21.02.2012 г.</w:t>
            </w:r>
          </w:p>
        </w:tc>
      </w:tr>
    </w:tbl>
    <w:p w:rsidR="006779B6" w:rsidRDefault="006779B6">
      <w:pPr>
        <w:rPr>
          <w:lang w:val="ru-RU"/>
        </w:rPr>
      </w:pPr>
    </w:p>
    <w:p w:rsidR="008A4DDD" w:rsidRPr="00767A74" w:rsidRDefault="008A4DDD" w:rsidP="008A4DDD">
      <w:pPr>
        <w:rPr>
          <w:lang w:val="ru-RU"/>
        </w:rPr>
      </w:pPr>
      <w:r>
        <w:rPr>
          <w:lang w:val="ru-RU"/>
        </w:rPr>
        <w:t xml:space="preserve">Перечень составлен                  _____________           Н.И.Овчаренко     тел. 38-111 </w:t>
      </w:r>
    </w:p>
    <w:p w:rsidR="008A4DDD" w:rsidRPr="00705FBD" w:rsidRDefault="008A4DDD">
      <w:pPr>
        <w:rPr>
          <w:lang w:val="ru-RU"/>
        </w:rPr>
      </w:pPr>
    </w:p>
    <w:sectPr w:rsidR="008A4DDD" w:rsidRPr="00705FBD" w:rsidSect="006779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44C7"/>
    <w:rsid w:val="000F3812"/>
    <w:rsid w:val="00300CC8"/>
    <w:rsid w:val="00360C1E"/>
    <w:rsid w:val="004F3D4B"/>
    <w:rsid w:val="006779B6"/>
    <w:rsid w:val="00705FBD"/>
    <w:rsid w:val="008A4DDD"/>
    <w:rsid w:val="009436D2"/>
    <w:rsid w:val="00B944C7"/>
    <w:rsid w:val="00C302C2"/>
    <w:rsid w:val="00F20A7A"/>
    <w:rsid w:val="00FE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C7"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">
    <w:name w:val="blk"/>
    <w:basedOn w:val="a0"/>
    <w:rsid w:val="000F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utulik</cp:lastModifiedBy>
  <cp:revision>2</cp:revision>
  <dcterms:created xsi:type="dcterms:W3CDTF">2019-01-25T01:01:00Z</dcterms:created>
  <dcterms:modified xsi:type="dcterms:W3CDTF">2019-01-25T01:01:00Z</dcterms:modified>
</cp:coreProperties>
</file>