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E3" w:rsidRPr="008933D9" w:rsidRDefault="006620C8" w:rsidP="00621D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20.06.2022 г. №6</w:t>
      </w:r>
      <w:r w:rsidR="00621DE3">
        <w:rPr>
          <w:rFonts w:ascii="Arial" w:hAnsi="Arial" w:cs="Arial"/>
          <w:b/>
          <w:sz w:val="32"/>
          <w:szCs w:val="32"/>
        </w:rPr>
        <w:t>/3</w:t>
      </w:r>
      <w:r w:rsidR="00621DE3" w:rsidRPr="008933D9">
        <w:rPr>
          <w:rFonts w:ascii="Arial" w:hAnsi="Arial" w:cs="Arial"/>
          <w:b/>
          <w:sz w:val="32"/>
          <w:szCs w:val="32"/>
        </w:rPr>
        <w:t>-</w:t>
      </w:r>
      <w:r w:rsidR="00621DE3">
        <w:rPr>
          <w:rFonts w:ascii="Arial" w:hAnsi="Arial" w:cs="Arial"/>
          <w:b/>
          <w:sz w:val="32"/>
          <w:szCs w:val="32"/>
        </w:rPr>
        <w:t>4</w:t>
      </w:r>
      <w:r w:rsidR="00621DE3" w:rsidRPr="008933D9">
        <w:rPr>
          <w:rFonts w:ascii="Arial" w:hAnsi="Arial" w:cs="Arial"/>
          <w:b/>
          <w:sz w:val="32"/>
          <w:szCs w:val="32"/>
        </w:rPr>
        <w:t xml:space="preserve">сд </w:t>
      </w:r>
    </w:p>
    <w:p w:rsidR="00621DE3" w:rsidRPr="008933D9" w:rsidRDefault="00621DE3" w:rsidP="00621DE3">
      <w:pPr>
        <w:jc w:val="center"/>
        <w:rPr>
          <w:rFonts w:ascii="Arial" w:hAnsi="Arial" w:cs="Arial"/>
          <w:b/>
          <w:sz w:val="32"/>
          <w:szCs w:val="32"/>
        </w:rPr>
      </w:pPr>
      <w:r w:rsidRPr="008933D9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21DE3" w:rsidRPr="008933D9" w:rsidRDefault="00621DE3" w:rsidP="00621DE3">
      <w:pPr>
        <w:jc w:val="center"/>
        <w:rPr>
          <w:rFonts w:ascii="Arial" w:hAnsi="Arial" w:cs="Arial"/>
          <w:b/>
          <w:sz w:val="32"/>
          <w:szCs w:val="32"/>
        </w:rPr>
      </w:pPr>
      <w:r w:rsidRPr="008933D9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21DE3" w:rsidRPr="008933D9" w:rsidRDefault="00621DE3" w:rsidP="00621D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8933D9">
        <w:rPr>
          <w:rFonts w:ascii="Arial" w:hAnsi="Arial" w:cs="Arial"/>
          <w:b/>
          <w:sz w:val="32"/>
          <w:szCs w:val="32"/>
        </w:rPr>
        <w:t xml:space="preserve">СЛЮДЯНСКИЙ РАЙОН </w:t>
      </w:r>
    </w:p>
    <w:p w:rsidR="00621DE3" w:rsidRPr="008933D9" w:rsidRDefault="00621DE3" w:rsidP="00621D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621DE3" w:rsidRPr="008933D9" w:rsidRDefault="00621DE3" w:rsidP="00621DE3">
      <w:pPr>
        <w:tabs>
          <w:tab w:val="center" w:pos="4677"/>
          <w:tab w:val="left" w:pos="6080"/>
        </w:tabs>
        <w:rPr>
          <w:rFonts w:ascii="Arial" w:hAnsi="Arial" w:cs="Arial"/>
          <w:b/>
          <w:sz w:val="32"/>
          <w:szCs w:val="32"/>
        </w:rPr>
      </w:pPr>
      <w:r w:rsidRPr="008933D9">
        <w:rPr>
          <w:rFonts w:ascii="Arial" w:hAnsi="Arial" w:cs="Arial"/>
          <w:b/>
          <w:sz w:val="32"/>
          <w:szCs w:val="32"/>
        </w:rPr>
        <w:tab/>
        <w:t>ДУМА</w:t>
      </w:r>
      <w:r w:rsidRPr="008933D9">
        <w:rPr>
          <w:rFonts w:ascii="Arial" w:hAnsi="Arial" w:cs="Arial"/>
          <w:b/>
          <w:sz w:val="32"/>
          <w:szCs w:val="32"/>
        </w:rPr>
        <w:tab/>
      </w:r>
    </w:p>
    <w:p w:rsidR="00621DE3" w:rsidRPr="008933D9" w:rsidRDefault="00621DE3" w:rsidP="00621DE3">
      <w:pPr>
        <w:jc w:val="center"/>
        <w:rPr>
          <w:rFonts w:ascii="Arial" w:hAnsi="Arial" w:cs="Arial"/>
          <w:b/>
          <w:sz w:val="32"/>
          <w:szCs w:val="32"/>
        </w:rPr>
      </w:pPr>
      <w:r w:rsidRPr="008933D9">
        <w:rPr>
          <w:rFonts w:ascii="Arial" w:hAnsi="Arial" w:cs="Arial"/>
          <w:b/>
          <w:sz w:val="32"/>
          <w:szCs w:val="32"/>
        </w:rPr>
        <w:t>РЕШЕНИЕ</w:t>
      </w:r>
    </w:p>
    <w:p w:rsidR="00621DE3" w:rsidRPr="008933D9" w:rsidRDefault="00621DE3" w:rsidP="00621DE3">
      <w:pPr>
        <w:jc w:val="center"/>
        <w:rPr>
          <w:rFonts w:ascii="Arial" w:hAnsi="Arial" w:cs="Arial"/>
          <w:b/>
          <w:sz w:val="32"/>
          <w:szCs w:val="32"/>
        </w:rPr>
      </w:pPr>
    </w:p>
    <w:p w:rsidR="00621DE3" w:rsidRPr="008933D9" w:rsidRDefault="00621DE3" w:rsidP="00621DE3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ДУМЫ ОТ 26.10.2017Г №7/4-4СД «</w:t>
      </w:r>
      <w:r w:rsidRPr="008933D9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МУНИЦИПАЛЬНОЙ ПРОГРАММЫ «КОМПЛЕКСНОЕ РАЗВИТИЕ СОЦИАЛЬНОЙ ИНФРАСТРУКТУРЫ </w:t>
      </w:r>
      <w:r>
        <w:rPr>
          <w:rFonts w:ascii="Arial" w:hAnsi="Arial" w:cs="Arial"/>
          <w:b/>
          <w:bCs/>
          <w:color w:val="000000"/>
          <w:sz w:val="32"/>
          <w:szCs w:val="32"/>
        </w:rPr>
        <w:t>УТУЛИКСКОГО</w:t>
      </w:r>
      <w:r w:rsidRPr="008933D9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 НА ПЕРИОД 201</w:t>
      </w:r>
      <w:r>
        <w:rPr>
          <w:rFonts w:ascii="Arial" w:hAnsi="Arial" w:cs="Arial"/>
          <w:b/>
          <w:bCs/>
          <w:color w:val="000000"/>
          <w:sz w:val="32"/>
          <w:szCs w:val="32"/>
        </w:rPr>
        <w:t>7</w:t>
      </w:r>
      <w:r w:rsidRPr="008933D9">
        <w:rPr>
          <w:rFonts w:ascii="Arial" w:hAnsi="Arial" w:cs="Arial"/>
          <w:b/>
          <w:bCs/>
          <w:color w:val="000000"/>
          <w:sz w:val="32"/>
          <w:szCs w:val="32"/>
        </w:rPr>
        <w:t>-202</w:t>
      </w:r>
      <w:r>
        <w:rPr>
          <w:rFonts w:ascii="Arial" w:hAnsi="Arial" w:cs="Arial"/>
          <w:b/>
          <w:bCs/>
          <w:color w:val="000000"/>
          <w:sz w:val="32"/>
          <w:szCs w:val="32"/>
        </w:rPr>
        <w:t>7</w:t>
      </w:r>
      <w:r w:rsidRPr="008933D9">
        <w:rPr>
          <w:rFonts w:ascii="Arial" w:hAnsi="Arial" w:cs="Arial"/>
          <w:b/>
          <w:bCs/>
          <w:color w:val="000000"/>
          <w:sz w:val="32"/>
          <w:szCs w:val="32"/>
        </w:rPr>
        <w:t xml:space="preserve"> ГОДЫ И С ПЕРСПЕКТИВОЙ ДО 2032 ГОДА»</w:t>
      </w:r>
    </w:p>
    <w:p w:rsidR="00621DE3" w:rsidRDefault="00621DE3" w:rsidP="00621DE3">
      <w:pPr>
        <w:jc w:val="center"/>
        <w:rPr>
          <w:rFonts w:ascii="Arial" w:hAnsi="Arial" w:cs="Arial"/>
          <w:b/>
          <w:sz w:val="32"/>
          <w:szCs w:val="32"/>
        </w:rPr>
      </w:pPr>
    </w:p>
    <w:p w:rsidR="00621DE3" w:rsidRPr="00200047" w:rsidRDefault="00621DE3" w:rsidP="00621DE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200047">
        <w:rPr>
          <w:rFonts w:ascii="Arial" w:hAnsi="Arial" w:cs="Arial"/>
          <w:sz w:val="24"/>
          <w:szCs w:val="24"/>
        </w:rPr>
        <w:t>уководствуясь  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 </w:t>
      </w:r>
      <w:bookmarkStart w:id="0" w:name="_GoBack"/>
      <w:bookmarkEnd w:id="0"/>
      <w:r w:rsidRPr="00200047">
        <w:rPr>
          <w:rFonts w:ascii="Arial" w:hAnsi="Arial" w:cs="Arial"/>
          <w:sz w:val="24"/>
          <w:szCs w:val="24"/>
        </w:rPr>
        <w:t>Постановлением Правительства Российской Федерации от 01.10.2015 г. № 1050 «Об утверждени</w:t>
      </w:r>
      <w:r>
        <w:rPr>
          <w:rFonts w:ascii="Arial" w:hAnsi="Arial" w:cs="Arial"/>
          <w:sz w:val="24"/>
          <w:szCs w:val="24"/>
        </w:rPr>
        <w:t>и</w:t>
      </w:r>
      <w:r w:rsidRPr="00200047">
        <w:rPr>
          <w:rFonts w:ascii="Arial" w:hAnsi="Arial" w:cs="Arial"/>
          <w:sz w:val="24"/>
          <w:szCs w:val="24"/>
        </w:rPr>
        <w:t xml:space="preserve"> требований к программам комплексного развития социальной инфраструктуры поселений, городских округов</w:t>
      </w:r>
      <w:proofErr w:type="gramStart"/>
      <w:r w:rsidRPr="00200047">
        <w:rPr>
          <w:rFonts w:ascii="Arial" w:hAnsi="Arial" w:cs="Arial"/>
          <w:sz w:val="24"/>
          <w:szCs w:val="24"/>
        </w:rPr>
        <w:t>»,  статьями</w:t>
      </w:r>
      <w:proofErr w:type="gramEnd"/>
      <w:r w:rsidRPr="002000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 w:rsidRPr="002000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10, 35, 36</w:t>
      </w:r>
      <w:r w:rsidRPr="00200047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>
        <w:rPr>
          <w:rFonts w:ascii="Arial" w:hAnsi="Arial" w:cs="Arial"/>
          <w:sz w:val="24"/>
          <w:szCs w:val="24"/>
        </w:rPr>
        <w:t>Утуликского</w:t>
      </w:r>
      <w:proofErr w:type="spellEnd"/>
      <w:r w:rsidRPr="0020004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Дума </w:t>
      </w:r>
      <w:proofErr w:type="spellStart"/>
      <w:r>
        <w:rPr>
          <w:rFonts w:ascii="Arial" w:hAnsi="Arial" w:cs="Arial"/>
          <w:sz w:val="24"/>
          <w:szCs w:val="24"/>
        </w:rPr>
        <w:t>Утуликского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00047">
        <w:rPr>
          <w:rFonts w:ascii="Arial" w:hAnsi="Arial" w:cs="Arial"/>
          <w:sz w:val="24"/>
          <w:szCs w:val="24"/>
        </w:rPr>
        <w:t xml:space="preserve"> </w:t>
      </w:r>
    </w:p>
    <w:p w:rsidR="00621DE3" w:rsidRPr="00200047" w:rsidRDefault="00621DE3" w:rsidP="00621DE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21DE3" w:rsidRPr="008933D9" w:rsidRDefault="00621DE3" w:rsidP="00621DE3">
      <w:pPr>
        <w:jc w:val="center"/>
        <w:rPr>
          <w:rFonts w:ascii="Arial" w:hAnsi="Arial" w:cs="Arial"/>
          <w:b/>
          <w:sz w:val="30"/>
          <w:szCs w:val="30"/>
        </w:rPr>
      </w:pPr>
      <w:r w:rsidRPr="008933D9">
        <w:rPr>
          <w:rFonts w:ascii="Arial" w:hAnsi="Arial" w:cs="Arial"/>
          <w:b/>
          <w:sz w:val="30"/>
          <w:szCs w:val="30"/>
        </w:rPr>
        <w:t>РЕШИЛА:</w:t>
      </w:r>
    </w:p>
    <w:p w:rsidR="00621DE3" w:rsidRPr="00200047" w:rsidRDefault="00621DE3" w:rsidP="00621DE3">
      <w:pPr>
        <w:jc w:val="both"/>
        <w:rPr>
          <w:rFonts w:ascii="Arial" w:hAnsi="Arial" w:cs="Arial"/>
          <w:sz w:val="24"/>
          <w:szCs w:val="24"/>
        </w:rPr>
      </w:pPr>
    </w:p>
    <w:p w:rsidR="00621DE3" w:rsidRDefault="00621DE3" w:rsidP="00621DE3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0004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 в решение думы от 26.10.2017г №7/4-4сд «Об утверждении</w:t>
      </w:r>
      <w:r w:rsidRPr="002000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п</w:t>
      </w:r>
      <w:r w:rsidRPr="00200047">
        <w:rPr>
          <w:rFonts w:ascii="Arial" w:hAnsi="Arial" w:cs="Arial"/>
          <w:sz w:val="24"/>
          <w:szCs w:val="24"/>
        </w:rPr>
        <w:t>рограмм</w:t>
      </w:r>
      <w:r>
        <w:rPr>
          <w:rFonts w:ascii="Arial" w:hAnsi="Arial" w:cs="Arial"/>
          <w:sz w:val="24"/>
          <w:szCs w:val="24"/>
        </w:rPr>
        <w:t>ы</w:t>
      </w:r>
      <w:r w:rsidRPr="002000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«К</w:t>
      </w:r>
      <w:r w:rsidRPr="00200047">
        <w:rPr>
          <w:rFonts w:ascii="Arial" w:hAnsi="Arial" w:cs="Arial"/>
          <w:sz w:val="24"/>
          <w:szCs w:val="24"/>
        </w:rPr>
        <w:t>омплексно</w:t>
      </w:r>
      <w:r>
        <w:rPr>
          <w:rFonts w:ascii="Arial" w:hAnsi="Arial" w:cs="Arial"/>
          <w:sz w:val="24"/>
          <w:szCs w:val="24"/>
        </w:rPr>
        <w:t>е</w:t>
      </w:r>
      <w:r w:rsidRPr="00200047">
        <w:rPr>
          <w:rFonts w:ascii="Arial" w:hAnsi="Arial" w:cs="Arial"/>
          <w:sz w:val="24"/>
          <w:szCs w:val="24"/>
        </w:rPr>
        <w:t xml:space="preserve"> развити</w:t>
      </w:r>
      <w:r>
        <w:rPr>
          <w:rFonts w:ascii="Arial" w:hAnsi="Arial" w:cs="Arial"/>
          <w:sz w:val="24"/>
          <w:szCs w:val="24"/>
        </w:rPr>
        <w:t>е</w:t>
      </w:r>
      <w:r w:rsidRPr="002000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социальной </w:t>
      </w:r>
      <w:r w:rsidRPr="00200047">
        <w:rPr>
          <w:rFonts w:ascii="Arial" w:hAnsi="Arial" w:cs="Arial"/>
          <w:sz w:val="24"/>
          <w:szCs w:val="24"/>
        </w:rPr>
        <w:t xml:space="preserve">инфраструктуры   </w:t>
      </w:r>
      <w:proofErr w:type="spellStart"/>
      <w:r>
        <w:rPr>
          <w:rFonts w:ascii="Arial" w:hAnsi="Arial" w:cs="Arial"/>
          <w:sz w:val="24"/>
          <w:szCs w:val="24"/>
        </w:rPr>
        <w:t>Утуликского</w:t>
      </w:r>
      <w:proofErr w:type="spellEnd"/>
      <w:r w:rsidRPr="00200047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>
        <w:rPr>
          <w:rFonts w:ascii="Arial" w:hAnsi="Arial" w:cs="Arial"/>
          <w:sz w:val="24"/>
          <w:szCs w:val="24"/>
        </w:rPr>
        <w:t>7</w:t>
      </w:r>
      <w:r w:rsidRPr="00200047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7</w:t>
      </w:r>
      <w:r w:rsidRPr="00200047">
        <w:rPr>
          <w:rFonts w:ascii="Arial" w:hAnsi="Arial" w:cs="Arial"/>
          <w:sz w:val="24"/>
          <w:szCs w:val="24"/>
        </w:rPr>
        <w:t xml:space="preserve"> годы </w:t>
      </w:r>
      <w:r w:rsidRPr="00200047">
        <w:rPr>
          <w:rFonts w:ascii="Arial" w:hAnsi="Arial" w:cs="Arial"/>
          <w:bCs/>
          <w:color w:val="000000"/>
          <w:sz w:val="24"/>
          <w:szCs w:val="24"/>
        </w:rPr>
        <w:t>и с перспективой до 2032    года»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следующие изменения:</w:t>
      </w:r>
    </w:p>
    <w:p w:rsidR="00621DE3" w:rsidRDefault="00621DE3" w:rsidP="00621DE3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1.1. В п</w:t>
      </w:r>
      <w:r w:rsidRPr="00E5653C">
        <w:rPr>
          <w:rFonts w:ascii="Arial" w:hAnsi="Arial" w:cs="Arial"/>
          <w:bCs/>
          <w:color w:val="000000"/>
          <w:sz w:val="24"/>
          <w:szCs w:val="24"/>
        </w:rPr>
        <w:t>риложени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Pr="00E5653C">
        <w:rPr>
          <w:rFonts w:ascii="Arial" w:hAnsi="Arial" w:cs="Arial"/>
          <w:bCs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к программе «</w:t>
      </w:r>
      <w:r w:rsidRPr="00E5653C">
        <w:rPr>
          <w:rFonts w:ascii="Arial" w:hAnsi="Arial" w:cs="Arial"/>
          <w:bCs/>
          <w:color w:val="000000"/>
          <w:sz w:val="24"/>
          <w:szCs w:val="24"/>
        </w:rPr>
        <w:t xml:space="preserve">Объемы и источники финансирования мероприятий по развитию сети объектов социальной инфраструктуры </w:t>
      </w:r>
      <w:proofErr w:type="spellStart"/>
      <w:r w:rsidRPr="00E5653C">
        <w:rPr>
          <w:rFonts w:ascii="Arial" w:hAnsi="Arial" w:cs="Arial"/>
          <w:bCs/>
          <w:color w:val="000000"/>
          <w:sz w:val="24"/>
          <w:szCs w:val="24"/>
        </w:rPr>
        <w:t>Утуликского</w:t>
      </w:r>
      <w:proofErr w:type="spellEnd"/>
      <w:r w:rsidRPr="00E5653C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bCs/>
          <w:color w:val="000000"/>
          <w:sz w:val="24"/>
          <w:szCs w:val="24"/>
        </w:rPr>
        <w:t>» раздел «Сфера культуры» изложить в новой редакции:</w:t>
      </w:r>
    </w:p>
    <w:p w:rsidR="00621DE3" w:rsidRPr="001946BB" w:rsidRDefault="00621DE3" w:rsidP="00621DE3">
      <w:pPr>
        <w:jc w:val="both"/>
        <w:rPr>
          <w:rFonts w:ascii="Arial" w:hAnsi="Arial" w:cs="Arial"/>
          <w:bCs/>
          <w:color w:val="000000"/>
          <w:sz w:val="10"/>
          <w:szCs w:val="1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417"/>
        <w:gridCol w:w="709"/>
        <w:gridCol w:w="567"/>
        <w:gridCol w:w="709"/>
        <w:gridCol w:w="850"/>
        <w:gridCol w:w="992"/>
        <w:gridCol w:w="851"/>
      </w:tblGrid>
      <w:tr w:rsidR="00621DE3" w:rsidRPr="00FB1117" w:rsidTr="003F6B8A">
        <w:tc>
          <w:tcPr>
            <w:tcW w:w="9464" w:type="dxa"/>
            <w:gridSpan w:val="9"/>
            <w:vAlign w:val="center"/>
          </w:tcPr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BB">
              <w:rPr>
                <w:rFonts w:ascii="Courier New" w:hAnsi="Courier New" w:cs="Courier New"/>
                <w:sz w:val="22"/>
                <w:szCs w:val="22"/>
              </w:rPr>
              <w:t xml:space="preserve">сфера культуры </w:t>
            </w:r>
          </w:p>
        </w:tc>
      </w:tr>
      <w:tr w:rsidR="00621DE3" w:rsidRPr="00FB1117" w:rsidTr="003F6B8A">
        <w:trPr>
          <w:trHeight w:val="699"/>
        </w:trPr>
        <w:tc>
          <w:tcPr>
            <w:tcW w:w="1384" w:type="dxa"/>
            <w:vMerge w:val="restart"/>
          </w:tcPr>
          <w:p w:rsidR="00621DE3" w:rsidRPr="00FB1117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17">
              <w:rPr>
                <w:rFonts w:ascii="Courier New" w:hAnsi="Courier New" w:cs="Courier New"/>
                <w:sz w:val="22"/>
                <w:szCs w:val="22"/>
              </w:rPr>
              <w:t xml:space="preserve">Сельский Дом культуры </w:t>
            </w:r>
            <w:proofErr w:type="spellStart"/>
            <w:r w:rsidRPr="00FB1117">
              <w:rPr>
                <w:rFonts w:ascii="Courier New" w:hAnsi="Courier New" w:cs="Courier New"/>
                <w:sz w:val="22"/>
                <w:szCs w:val="22"/>
              </w:rPr>
              <w:t>п.</w:t>
            </w:r>
            <w:r>
              <w:rPr>
                <w:rFonts w:ascii="Courier New" w:hAnsi="Courier New" w:cs="Courier New"/>
                <w:sz w:val="22"/>
                <w:szCs w:val="22"/>
              </w:rPr>
              <w:t>Утулик</w:t>
            </w:r>
            <w:proofErr w:type="spellEnd"/>
          </w:p>
        </w:tc>
        <w:tc>
          <w:tcPr>
            <w:tcW w:w="1985" w:type="dxa"/>
          </w:tcPr>
          <w:p w:rsidR="00621DE3" w:rsidRPr="00FB1117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17">
              <w:rPr>
                <w:rFonts w:ascii="Courier New" w:hAnsi="Courier New" w:cs="Courier New"/>
                <w:sz w:val="22"/>
                <w:szCs w:val="22"/>
              </w:rPr>
              <w:t xml:space="preserve"> Разработка проектной документации</w:t>
            </w:r>
          </w:p>
        </w:tc>
        <w:tc>
          <w:tcPr>
            <w:tcW w:w="1417" w:type="dxa"/>
          </w:tcPr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BB">
              <w:rPr>
                <w:rFonts w:ascii="Courier New" w:hAnsi="Courier New" w:cs="Courier New"/>
                <w:sz w:val="22"/>
                <w:szCs w:val="22"/>
              </w:rPr>
              <w:t>Областной</w:t>
            </w:r>
          </w:p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BB">
              <w:rPr>
                <w:rFonts w:ascii="Courier New" w:hAnsi="Courier New" w:cs="Courier New"/>
                <w:sz w:val="22"/>
                <w:szCs w:val="22"/>
              </w:rPr>
              <w:t xml:space="preserve">Районный </w:t>
            </w:r>
          </w:p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BB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</w:tc>
        <w:tc>
          <w:tcPr>
            <w:tcW w:w="709" w:type="dxa"/>
          </w:tcPr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B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B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B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BB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B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621DE3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BB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B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621DE3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BB">
              <w:rPr>
                <w:rFonts w:ascii="Courier New" w:hAnsi="Courier New" w:cs="Courier New"/>
                <w:sz w:val="22"/>
                <w:szCs w:val="22"/>
              </w:rPr>
              <w:t>0,48</w:t>
            </w:r>
          </w:p>
        </w:tc>
      </w:tr>
      <w:tr w:rsidR="00621DE3" w:rsidRPr="00FB1117" w:rsidTr="003F6B8A">
        <w:trPr>
          <w:trHeight w:val="315"/>
        </w:trPr>
        <w:tc>
          <w:tcPr>
            <w:tcW w:w="1384" w:type="dxa"/>
            <w:vMerge/>
          </w:tcPr>
          <w:p w:rsidR="00621DE3" w:rsidRPr="00FB1117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DE3" w:rsidRPr="00FB1117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1117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1417" w:type="dxa"/>
          </w:tcPr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BB">
              <w:rPr>
                <w:rFonts w:ascii="Courier New" w:hAnsi="Courier New" w:cs="Courier New"/>
                <w:sz w:val="22"/>
                <w:szCs w:val="22"/>
              </w:rPr>
              <w:t xml:space="preserve">Районный </w:t>
            </w:r>
          </w:p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BB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</w:tc>
        <w:tc>
          <w:tcPr>
            <w:tcW w:w="709" w:type="dxa"/>
          </w:tcPr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621DE3" w:rsidRPr="001946BB" w:rsidRDefault="00621DE3" w:rsidP="003F6B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21DE3" w:rsidRPr="00200047" w:rsidRDefault="00621DE3" w:rsidP="00621DE3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21DE3" w:rsidRDefault="00621DE3" w:rsidP="00621DE3">
      <w:pPr>
        <w:jc w:val="both"/>
        <w:rPr>
          <w:rFonts w:ascii="Arial" w:hAnsi="Arial" w:cs="Arial"/>
          <w:sz w:val="24"/>
          <w:szCs w:val="24"/>
        </w:rPr>
      </w:pPr>
      <w:r w:rsidRPr="00200047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proofErr w:type="spellStart"/>
      <w:r>
        <w:rPr>
          <w:rFonts w:ascii="Arial" w:hAnsi="Arial" w:cs="Arial"/>
          <w:sz w:val="24"/>
          <w:szCs w:val="24"/>
        </w:rPr>
        <w:t>Утуликского</w:t>
      </w:r>
      <w:proofErr w:type="spellEnd"/>
      <w:r w:rsidRPr="00200047">
        <w:rPr>
          <w:rFonts w:ascii="Arial" w:hAnsi="Arial" w:cs="Arial"/>
          <w:sz w:val="24"/>
          <w:szCs w:val="24"/>
        </w:rPr>
        <w:t xml:space="preserve"> муниципального образования» и разместить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Утуликского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00047">
        <w:rPr>
          <w:rFonts w:ascii="Arial" w:hAnsi="Arial" w:cs="Arial"/>
          <w:sz w:val="24"/>
          <w:szCs w:val="24"/>
        </w:rPr>
        <w:t xml:space="preserve">муниципального образования в </w:t>
      </w:r>
      <w:proofErr w:type="spellStart"/>
      <w:r w:rsidRPr="00200047">
        <w:rPr>
          <w:rFonts w:ascii="Arial" w:hAnsi="Arial" w:cs="Arial"/>
          <w:sz w:val="24"/>
          <w:szCs w:val="24"/>
        </w:rPr>
        <w:t>иформационно</w:t>
      </w:r>
      <w:proofErr w:type="spellEnd"/>
      <w:r w:rsidRPr="00200047">
        <w:rPr>
          <w:rFonts w:ascii="Arial" w:hAnsi="Arial" w:cs="Arial"/>
          <w:sz w:val="24"/>
          <w:szCs w:val="24"/>
        </w:rPr>
        <w:t>- телекоммуникационной сети «Интернет».</w:t>
      </w:r>
    </w:p>
    <w:p w:rsidR="00621DE3" w:rsidRDefault="00621DE3" w:rsidP="00621D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21DE3" w:rsidRDefault="00621DE3" w:rsidP="00621DE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</w:t>
      </w:r>
      <w:proofErr w:type="gramStart"/>
      <w:r>
        <w:rPr>
          <w:rFonts w:ascii="Arial" w:hAnsi="Arial" w:cs="Arial"/>
          <w:sz w:val="24"/>
          <w:szCs w:val="24"/>
        </w:rPr>
        <w:t>о.г</w:t>
      </w:r>
      <w:r w:rsidRPr="0020004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Утуликского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21DE3" w:rsidRDefault="00621DE3" w:rsidP="00621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сельского </w:t>
      </w:r>
      <w:proofErr w:type="gramStart"/>
      <w:r>
        <w:rPr>
          <w:rFonts w:ascii="Arial" w:hAnsi="Arial" w:cs="Arial"/>
          <w:sz w:val="24"/>
          <w:szCs w:val="24"/>
        </w:rPr>
        <w:t>поселения: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Н.В</w:t>
      </w:r>
      <w:proofErr w:type="gramEnd"/>
      <w:r>
        <w:rPr>
          <w:rFonts w:ascii="Arial" w:hAnsi="Arial" w:cs="Arial"/>
          <w:sz w:val="24"/>
          <w:szCs w:val="24"/>
        </w:rPr>
        <w:t>.Ченхотьян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D659E" w:rsidRDefault="008D659E" w:rsidP="00621DE3">
      <w:pPr>
        <w:rPr>
          <w:rFonts w:ascii="Arial" w:hAnsi="Arial" w:cs="Arial"/>
          <w:sz w:val="24"/>
          <w:szCs w:val="24"/>
        </w:rPr>
      </w:pPr>
    </w:p>
    <w:p w:rsidR="00621DE3" w:rsidRDefault="00621DE3" w:rsidP="00621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</w:rPr>
        <w:t>Утуликского</w:t>
      </w:r>
      <w:proofErr w:type="spellEnd"/>
    </w:p>
    <w:p w:rsidR="00621DE3" w:rsidRDefault="00621DE3" w:rsidP="00621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>
        <w:rPr>
          <w:rFonts w:ascii="Arial" w:hAnsi="Arial" w:cs="Arial"/>
          <w:sz w:val="24"/>
          <w:szCs w:val="24"/>
        </w:rPr>
        <w:t>поселения: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Т.В</w:t>
      </w:r>
      <w:proofErr w:type="gramEnd"/>
      <w:r>
        <w:rPr>
          <w:rFonts w:ascii="Arial" w:hAnsi="Arial" w:cs="Arial"/>
          <w:sz w:val="24"/>
          <w:szCs w:val="24"/>
        </w:rPr>
        <w:t>.Кравцова</w:t>
      </w:r>
      <w:proofErr w:type="spellEnd"/>
    </w:p>
    <w:p w:rsidR="00621DE3" w:rsidRDefault="00621DE3" w:rsidP="00621DE3">
      <w:pPr>
        <w:rPr>
          <w:rFonts w:ascii="Arial" w:hAnsi="Arial" w:cs="Arial"/>
          <w:sz w:val="24"/>
          <w:szCs w:val="24"/>
        </w:rPr>
      </w:pPr>
    </w:p>
    <w:p w:rsidR="00621DE3" w:rsidRDefault="00621DE3" w:rsidP="00621DE3">
      <w:pPr>
        <w:jc w:val="center"/>
        <w:rPr>
          <w:rFonts w:ascii="Arial" w:hAnsi="Arial" w:cs="Arial"/>
          <w:b/>
          <w:sz w:val="32"/>
          <w:szCs w:val="32"/>
        </w:rPr>
      </w:pPr>
    </w:p>
    <w:p w:rsidR="00621DE3" w:rsidRDefault="00621DE3" w:rsidP="00621DE3">
      <w:pPr>
        <w:jc w:val="center"/>
        <w:rPr>
          <w:rFonts w:ascii="Arial" w:hAnsi="Arial" w:cs="Arial"/>
          <w:b/>
          <w:sz w:val="32"/>
          <w:szCs w:val="32"/>
        </w:rPr>
      </w:pPr>
    </w:p>
    <w:p w:rsidR="00713033" w:rsidRDefault="00713033"/>
    <w:sectPr w:rsidR="0071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E3"/>
    <w:rsid w:val="00621DE3"/>
    <w:rsid w:val="006620C8"/>
    <w:rsid w:val="00713033"/>
    <w:rsid w:val="008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4D88"/>
  <w15:chartTrackingRefBased/>
  <w15:docId w15:val="{13EBFCE3-3683-48FB-A83C-33D7F6F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0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0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2022-07-04T06:20:00Z</cp:lastPrinted>
  <dcterms:created xsi:type="dcterms:W3CDTF">2022-06-15T02:54:00Z</dcterms:created>
  <dcterms:modified xsi:type="dcterms:W3CDTF">2022-07-04T06:20:00Z</dcterms:modified>
</cp:coreProperties>
</file>