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8D" w:rsidRDefault="00F80ECF">
      <w:pPr>
        <w:pStyle w:val="20"/>
        <w:shd w:val="clear" w:color="auto" w:fill="auto"/>
        <w:ind w:left="220"/>
      </w:pPr>
      <w:r>
        <w:t xml:space="preserve">от </w:t>
      </w:r>
      <w:r w:rsidR="00567196" w:rsidRPr="00567196">
        <w:rPr>
          <w:rStyle w:val="215pt-1pt"/>
          <w:i w:val="0"/>
          <w:u w:val="none"/>
          <w:lang w:val="ru-RU" w:eastAsia="ru-RU" w:bidi="ru-RU"/>
        </w:rPr>
        <w:t>03.09</w:t>
      </w:r>
      <w:r w:rsidR="00567196">
        <w:rPr>
          <w:rStyle w:val="215pt-1pt"/>
          <w:lang w:val="ru-RU" w:eastAsia="ru-RU" w:bidi="ru-RU"/>
        </w:rPr>
        <w:t>.</w:t>
      </w:r>
      <w:r>
        <w:t xml:space="preserve">2019 г. № </w:t>
      </w:r>
      <w:r w:rsidR="00567196" w:rsidRPr="003B7C9C">
        <w:rPr>
          <w:rStyle w:val="215pt-1pt"/>
          <w:i w:val="0"/>
          <w:u w:val="none"/>
          <w:lang w:val="ru-RU"/>
        </w:rPr>
        <w:t>110</w:t>
      </w:r>
      <w:r w:rsidRPr="00567196">
        <w:rPr>
          <w:rStyle w:val="215pt-1pt"/>
          <w:lang w:val="ru-RU"/>
        </w:rPr>
        <w:br/>
      </w:r>
      <w:r>
        <w:t>РОССИЙСКАЯ ФЕДЕРАЦИЯ</w:t>
      </w:r>
      <w:r>
        <w:br/>
        <w:t>ИРКУТСКАЯ ОБЛАСТЬ</w:t>
      </w:r>
    </w:p>
    <w:p w:rsidR="00DD508D" w:rsidRDefault="00F80ECF">
      <w:pPr>
        <w:pStyle w:val="20"/>
        <w:shd w:val="clear" w:color="auto" w:fill="auto"/>
        <w:spacing w:after="300" w:line="312" w:lineRule="exact"/>
        <w:ind w:left="220"/>
      </w:pPr>
      <w:r>
        <w:t>МУНИЦИПАЛЬНОЕ ОБРАЗОВАНИЕ СЛЮДЯНСКИЙ РАЙОН</w:t>
      </w:r>
      <w:r>
        <w:br/>
        <w:t>УТУЛИКСКОЕ МУНИЦИПАЛЬНОЕ ОБРАЗОВАНИЕ</w:t>
      </w:r>
      <w:r>
        <w:br/>
        <w:t>АДМИНИСТРАЦИЯ</w:t>
      </w:r>
      <w:r>
        <w:br/>
        <w:t>ПОСТАНОВЛЕНИЕ</w:t>
      </w:r>
    </w:p>
    <w:p w:rsidR="00DD508D" w:rsidRDefault="00F80ECF">
      <w:pPr>
        <w:pStyle w:val="20"/>
        <w:shd w:val="clear" w:color="auto" w:fill="auto"/>
        <w:spacing w:line="312" w:lineRule="exact"/>
        <w:ind w:left="220"/>
      </w:pPr>
      <w:r>
        <w:t>ОБ УТВЕРЖДЕНИИ ПЛАНА МЕРОПРИЯТИЙ ПО ПОДГОТОВКЕ К</w:t>
      </w:r>
      <w:r>
        <w:br/>
        <w:t>ОСЕННЕ-ЗИМНЕМУ ПОЖАРООПАСНОМУ ПЕРИОДУ 2019-2020</w:t>
      </w:r>
      <w:r>
        <w:br/>
        <w:t>ГОДОВ НА ТЕРРИТОРИИ УТУЛИКСКОГО МУНИЦИПАЛЬНОГО</w:t>
      </w:r>
    </w:p>
    <w:p w:rsidR="00DD508D" w:rsidRDefault="00F80ECF">
      <w:pPr>
        <w:pStyle w:val="20"/>
        <w:shd w:val="clear" w:color="auto" w:fill="auto"/>
        <w:spacing w:after="293" w:line="280" w:lineRule="exact"/>
        <w:ind w:left="220"/>
      </w:pPr>
      <w:r>
        <w:t>ОБРАЗОВАНИЯ.</w:t>
      </w:r>
    </w:p>
    <w:p w:rsidR="00DD508D" w:rsidRDefault="00F80ECF">
      <w:pPr>
        <w:pStyle w:val="20"/>
        <w:shd w:val="clear" w:color="auto" w:fill="auto"/>
        <w:spacing w:after="330"/>
        <w:ind w:right="240" w:firstLine="720"/>
        <w:jc w:val="both"/>
      </w:pPr>
      <w:r>
        <w:t xml:space="preserve">В целях предупреждения чрезвычайных ситуаций, пожаров и обеспечения безопасности людей в осенне-зимний период 2019-2020 годов на территории </w:t>
      </w:r>
      <w:proofErr w:type="spellStart"/>
      <w:r>
        <w:t>Утуликского</w:t>
      </w:r>
      <w:proofErr w:type="spellEnd"/>
      <w:r>
        <w:t xml:space="preserve"> муниципального образования, в соответствии с Федеральным законом от 21 декабря 1994 года №69-ФЗ «О пожарной безопасности», Федеральным законом от 21 декабря 1994 года №68-ФЗ «О защите населения и территорий от чрезвычайных ситуаций природного и техногенного характера», на основании административного регламента осуществления муниципальной функции «Обеспечение первичных мер пожарной безопасности в границах населенных пунктов </w:t>
      </w:r>
      <w:proofErr w:type="spellStart"/>
      <w:r>
        <w:t>Утуликского</w:t>
      </w:r>
      <w:proofErr w:type="spellEnd"/>
      <w:r>
        <w:t xml:space="preserve"> сельского поселения» утвержденного постановлением администрации от 27.06.2013 г. №162, ст. 9, 10, 11 Устава </w:t>
      </w:r>
      <w:proofErr w:type="spellStart"/>
      <w:r>
        <w:t>Утуликского</w:t>
      </w:r>
      <w:proofErr w:type="spellEnd"/>
      <w:r>
        <w:t xml:space="preserve"> муниципального образования с изменениями и дополнениями, администрация </w:t>
      </w:r>
      <w:proofErr w:type="spellStart"/>
      <w:r>
        <w:t>Утуликского</w:t>
      </w:r>
      <w:proofErr w:type="spellEnd"/>
      <w:r>
        <w:t xml:space="preserve"> сельского поселения</w:t>
      </w:r>
    </w:p>
    <w:p w:rsidR="00DD508D" w:rsidRDefault="00F80ECF">
      <w:pPr>
        <w:pStyle w:val="20"/>
        <w:shd w:val="clear" w:color="auto" w:fill="auto"/>
        <w:spacing w:after="289" w:line="280" w:lineRule="exact"/>
        <w:ind w:left="220"/>
      </w:pPr>
      <w:r>
        <w:t>ПОСТАНОВЛЯЕТ:</w:t>
      </w:r>
    </w:p>
    <w:p w:rsidR="00DD508D" w:rsidRDefault="00F80ECF">
      <w:pPr>
        <w:pStyle w:val="20"/>
        <w:numPr>
          <w:ilvl w:val="0"/>
          <w:numId w:val="1"/>
        </w:numPr>
        <w:shd w:val="clear" w:color="auto" w:fill="auto"/>
        <w:tabs>
          <w:tab w:val="left" w:pos="1014"/>
        </w:tabs>
        <w:spacing w:line="322" w:lineRule="exact"/>
        <w:ind w:right="240" w:firstLine="720"/>
        <w:jc w:val="both"/>
      </w:pPr>
      <w:r>
        <w:t xml:space="preserve">Утвердить план мероприятий по подготовке к осенне-зимнему пожароопасному периоду 2019-2020 годов на территории </w:t>
      </w:r>
      <w:proofErr w:type="spellStart"/>
      <w:r>
        <w:t>Утуликского</w:t>
      </w:r>
      <w:proofErr w:type="spellEnd"/>
      <w:r>
        <w:t xml:space="preserve"> муниципального образования (Приложение №1).</w:t>
      </w:r>
    </w:p>
    <w:p w:rsidR="00DD508D" w:rsidRDefault="00F80ECF">
      <w:pPr>
        <w:pStyle w:val="20"/>
        <w:numPr>
          <w:ilvl w:val="0"/>
          <w:numId w:val="1"/>
        </w:numPr>
        <w:shd w:val="clear" w:color="auto" w:fill="auto"/>
        <w:tabs>
          <w:tab w:val="left" w:pos="1014"/>
        </w:tabs>
        <w:spacing w:line="322" w:lineRule="exact"/>
        <w:ind w:right="240" w:firstLine="720"/>
        <w:jc w:val="both"/>
      </w:pPr>
      <w:r>
        <w:t>Руководителям муниципальных учреждений и организаций независимо от форм собственности, расположенных на территории муниципального образования рекомендовать:</w:t>
      </w:r>
    </w:p>
    <w:p w:rsidR="00DD508D" w:rsidRDefault="00F80ECF">
      <w:pPr>
        <w:pStyle w:val="20"/>
        <w:shd w:val="clear" w:color="auto" w:fill="auto"/>
        <w:spacing w:line="322" w:lineRule="exact"/>
        <w:jc w:val="left"/>
      </w:pPr>
      <w:r>
        <w:t>-подготовить распорядительные документы об усилении противопожарной защиты на подведомственных объектах, разработать планы мероприятий по предупреждению пожаров, установить действенный контроль за их - выполнением;</w:t>
      </w:r>
    </w:p>
    <w:p w:rsidR="00DD508D" w:rsidRDefault="00F80ECF">
      <w:pPr>
        <w:pStyle w:val="20"/>
        <w:shd w:val="clear" w:color="auto" w:fill="auto"/>
        <w:spacing w:line="322" w:lineRule="exact"/>
        <w:ind w:right="240"/>
        <w:jc w:val="both"/>
        <w:sectPr w:rsidR="00DD508D">
          <w:footerReference w:type="default" r:id="rId7"/>
          <w:pgSz w:w="11900" w:h="16840"/>
          <w:pgMar w:top="1098" w:right="772" w:bottom="1098" w:left="1796" w:header="0" w:footer="3" w:gutter="0"/>
          <w:cols w:space="720"/>
          <w:noEndnote/>
          <w:titlePg/>
          <w:docGrid w:linePitch="360"/>
        </w:sectPr>
      </w:pPr>
      <w:r>
        <w:t>-провести комплексные проверки на соответствии требованиям пожарной безопасности подведомственных объектов, обратив особое внимание на состояние путей эвакуации, техническое состояние электрооборудования, печного отопления, организацию ежедневного противопожарного осмотра территории, помещений пред их закрытием, а также подъездных путей к зданиям;</w:t>
      </w:r>
      <w:bookmarkStart w:id="0" w:name="_GoBack"/>
      <w:bookmarkEnd w:id="0"/>
    </w:p>
    <w:p w:rsidR="00DD508D" w:rsidRDefault="00F80ECF">
      <w:pPr>
        <w:pStyle w:val="20"/>
        <w:shd w:val="clear" w:color="auto" w:fill="auto"/>
        <w:tabs>
          <w:tab w:val="left" w:pos="1810"/>
          <w:tab w:val="left" w:pos="7872"/>
        </w:tabs>
        <w:spacing w:line="312" w:lineRule="exact"/>
        <w:jc w:val="left"/>
      </w:pPr>
      <w:r>
        <w:lastRenderedPageBreak/>
        <w:t>-принять меры по ограничению доступа посторонних лиц в помещение подвальных, чердачных этажей зданий подведомственных объектов; -исключить</w:t>
      </w:r>
      <w:r>
        <w:tab/>
        <w:t>из пользования на подведомственных</w:t>
      </w:r>
      <w:r>
        <w:tab/>
        <w:t>объектах</w:t>
      </w:r>
    </w:p>
    <w:p w:rsidR="00DD508D" w:rsidRDefault="00F80ECF">
      <w:pPr>
        <w:pStyle w:val="20"/>
        <w:shd w:val="clear" w:color="auto" w:fill="auto"/>
        <w:spacing w:line="312" w:lineRule="exact"/>
        <w:jc w:val="left"/>
      </w:pPr>
      <w:r>
        <w:t>теплогенерирующие приборы кустарного изготовления для отопления помещений (зданий);</w:t>
      </w:r>
    </w:p>
    <w:p w:rsidR="00DD508D" w:rsidRDefault="00F80ECF">
      <w:pPr>
        <w:pStyle w:val="20"/>
        <w:shd w:val="clear" w:color="auto" w:fill="auto"/>
        <w:spacing w:line="312" w:lineRule="exact"/>
        <w:jc w:val="both"/>
      </w:pPr>
      <w:r>
        <w:t>-организовать соблюдение противопожарных мероприятий в местах проведения новогодних праздников и других мероприятий с массовым пребыванием людей;</w:t>
      </w:r>
    </w:p>
    <w:p w:rsidR="00DD508D" w:rsidRDefault="00F80ECF">
      <w:pPr>
        <w:pStyle w:val="20"/>
        <w:shd w:val="clear" w:color="auto" w:fill="auto"/>
        <w:spacing w:line="312" w:lineRule="exact"/>
        <w:jc w:val="both"/>
      </w:pPr>
      <w:r>
        <w:t>-провести проверки технического состояния электрических сетей в соответствии с требованиями нормативных документов в целях обеспечения пожарной безопасности и готовности к эксплуатации в осенне-зимний период 2019-2020 годов;</w:t>
      </w:r>
    </w:p>
    <w:p w:rsidR="00DD508D" w:rsidRDefault="00F80ECF">
      <w:pPr>
        <w:pStyle w:val="20"/>
        <w:shd w:val="clear" w:color="auto" w:fill="auto"/>
        <w:spacing w:line="312" w:lineRule="exact"/>
        <w:jc w:val="both"/>
      </w:pPr>
      <w:r>
        <w:t>-разработать порядок действий для работников организаций на случай пожаров и других чрезвычайных ситуаций, которые могут возникнуть на территории подведомственных объектов.</w:t>
      </w:r>
    </w:p>
    <w:p w:rsidR="00DD508D" w:rsidRDefault="00F80ECF">
      <w:pPr>
        <w:pStyle w:val="20"/>
        <w:shd w:val="clear" w:color="auto" w:fill="auto"/>
        <w:spacing w:line="312" w:lineRule="exact"/>
        <w:ind w:firstLine="760"/>
        <w:jc w:val="both"/>
      </w:pPr>
      <w:r>
        <w:t xml:space="preserve">3.Опубликовать настоящее постановление в средствах массовой информации и разместить на официальном сайте муниципального образования </w:t>
      </w:r>
      <w:proofErr w:type="spellStart"/>
      <w:r>
        <w:t>Слюдянский</w:t>
      </w:r>
      <w:proofErr w:type="spellEnd"/>
      <w:r>
        <w:t xml:space="preserve"> район в разделе </w:t>
      </w:r>
      <w:proofErr w:type="spellStart"/>
      <w:r>
        <w:t>Утуликское</w:t>
      </w:r>
      <w:proofErr w:type="spellEnd"/>
      <w:r>
        <w:t xml:space="preserve"> сельское поселение в информационно-телекоммуникационной сети «Интернет».</w:t>
      </w:r>
    </w:p>
    <w:p w:rsidR="00DD508D" w:rsidRDefault="00F80ECF">
      <w:pPr>
        <w:pStyle w:val="20"/>
        <w:shd w:val="clear" w:color="auto" w:fill="auto"/>
        <w:spacing w:line="312" w:lineRule="exact"/>
        <w:ind w:firstLine="760"/>
        <w:jc w:val="both"/>
      </w:pPr>
      <w:r>
        <w:t>4.Контроль за исполнением настоящего постановления оставляю за</w:t>
      </w:r>
    </w:p>
    <w:p w:rsidR="00DD508D" w:rsidRDefault="00567196">
      <w:pPr>
        <w:pStyle w:val="20"/>
        <w:shd w:val="clear" w:color="auto" w:fill="auto"/>
        <w:spacing w:line="280" w:lineRule="exact"/>
        <w:jc w:val="left"/>
      </w:pPr>
      <w:r>
        <w:rPr>
          <w:noProof/>
          <w:lang w:bidi="ar-SA"/>
        </w:rPr>
        <mc:AlternateContent>
          <mc:Choice Requires="wps">
            <w:drawing>
              <wp:anchor distT="0" distB="0" distL="63500" distR="435610" simplePos="0" relativeHeight="377487104" behindDoc="1" locked="0" layoutInCell="1" allowOverlap="1">
                <wp:simplePos x="0" y="0"/>
                <wp:positionH relativeFrom="margin">
                  <wp:posOffset>635</wp:posOffset>
                </wp:positionH>
                <wp:positionV relativeFrom="paragraph">
                  <wp:posOffset>668020</wp:posOffset>
                </wp:positionV>
                <wp:extent cx="2660650" cy="201295"/>
                <wp:effectExtent l="0" t="3175"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08D" w:rsidRDefault="00DD508D">
                            <w:pPr>
                              <w:pStyle w:val="20"/>
                              <w:shd w:val="clear" w:color="auto" w:fill="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5pt;margin-top:52.6pt;width:209.5pt;height:15.85pt;z-index:-125829376;visibility:visible;mso-wrap-style:square;mso-width-percent:0;mso-height-percent:0;mso-wrap-distance-left:5pt;mso-wrap-distance-top:0;mso-wrap-distance-right:34.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" filled="f" stroked="f">
                <v:textbox style="mso-fit-shape-to-text:t" inset="0,0,0,0">
                  <w:txbxContent>
                    <w:p w:rsidR="00DD508D" w:rsidRDefault="00DD508D">
                      <w:pPr>
                        <w:pStyle w:val="20"/>
                        <w:shd w:val="clear" w:color="auto" w:fill="auto"/>
                        <w:jc w:val="left"/>
                      </w:pPr>
                    </w:p>
                  </w:txbxContent>
                </v:textbox>
                <w10:wrap type="topAndBottom" anchorx="margin"/>
              </v:shape>
            </w:pict>
          </mc:Fallback>
        </mc:AlternateContent>
      </w:r>
      <w:r>
        <w:rPr>
          <w:noProof/>
          <w:lang w:bidi="ar-SA"/>
        </w:rPr>
        <mc:AlternateContent>
          <mc:Choice Requires="wps">
            <w:drawing>
              <wp:anchor distT="0" distB="916305" distL="63500" distR="222250" simplePos="0" relativeHeight="377487107" behindDoc="1" locked="0" layoutInCell="1" allowOverlap="1">
                <wp:simplePos x="0" y="0"/>
                <wp:positionH relativeFrom="margin">
                  <wp:posOffset>4416425</wp:posOffset>
                </wp:positionH>
                <wp:positionV relativeFrom="paragraph">
                  <wp:posOffset>991235</wp:posOffset>
                </wp:positionV>
                <wp:extent cx="1164590" cy="177800"/>
                <wp:effectExtent l="3175" t="2540" r="3810" b="6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08D" w:rsidRDefault="00DD508D">
                            <w:pPr>
                              <w:pStyle w:val="20"/>
                              <w:shd w:val="clear" w:color="auto" w:fill="auto"/>
                              <w:spacing w:line="28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7.75pt;margin-top:78.05pt;width:91.7pt;height:14pt;z-index:-125829373;visibility:visible;mso-wrap-style:square;mso-width-percent:0;mso-height-percent:0;mso-wrap-distance-left:5pt;mso-wrap-distance-top:0;mso-wrap-distance-right:17.5pt;mso-wrap-distance-bottom:7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5fsQIAALA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" filled="f" stroked="f">
                <v:textbox style="mso-fit-shape-to-text:t" inset="0,0,0,0">
                  <w:txbxContent>
                    <w:p w:rsidR="00DD508D" w:rsidRDefault="00DD508D">
                      <w:pPr>
                        <w:pStyle w:val="20"/>
                        <w:shd w:val="clear" w:color="auto" w:fill="auto"/>
                        <w:spacing w:line="280" w:lineRule="exact"/>
                        <w:jc w:val="left"/>
                      </w:pPr>
                    </w:p>
                  </w:txbxContent>
                </v:textbox>
                <w10:wrap type="topAndBottom" anchorx="margin"/>
              </v:shape>
            </w:pict>
          </mc:Fallback>
        </mc:AlternateContent>
      </w:r>
      <w:r w:rsidR="00F80ECF">
        <w:t>собой.</w:t>
      </w:r>
    </w:p>
    <w:p w:rsidR="00567196" w:rsidRDefault="00567196">
      <w:pPr>
        <w:pStyle w:val="20"/>
        <w:shd w:val="clear" w:color="auto" w:fill="auto"/>
        <w:spacing w:line="280" w:lineRule="exact"/>
        <w:jc w:val="left"/>
      </w:pPr>
    </w:p>
    <w:p w:rsidR="00567196" w:rsidRDefault="00567196">
      <w:pPr>
        <w:pStyle w:val="20"/>
        <w:shd w:val="clear" w:color="auto" w:fill="auto"/>
        <w:spacing w:line="280" w:lineRule="exact"/>
        <w:jc w:val="left"/>
      </w:pPr>
    </w:p>
    <w:p w:rsidR="00567196" w:rsidRDefault="00567196">
      <w:pPr>
        <w:pStyle w:val="20"/>
        <w:shd w:val="clear" w:color="auto" w:fill="auto"/>
        <w:spacing w:line="280" w:lineRule="exact"/>
        <w:jc w:val="left"/>
      </w:pPr>
      <w:proofErr w:type="spellStart"/>
      <w:r>
        <w:t>И.</w:t>
      </w:r>
      <w:proofErr w:type="gramStart"/>
      <w:r>
        <w:t>О.главы</w:t>
      </w:r>
      <w:proofErr w:type="spellEnd"/>
      <w:proofErr w:type="gramEnd"/>
      <w:r>
        <w:t xml:space="preserve"> администрации: </w:t>
      </w:r>
      <w:r>
        <w:tab/>
      </w:r>
      <w:r>
        <w:tab/>
      </w:r>
      <w:r>
        <w:tab/>
      </w:r>
      <w:r>
        <w:tab/>
      </w:r>
      <w:r>
        <w:tab/>
      </w:r>
      <w:proofErr w:type="spellStart"/>
      <w:r>
        <w:t>Н.В.Ченхотьян</w:t>
      </w:r>
      <w:proofErr w:type="spellEnd"/>
    </w:p>
    <w:p w:rsidR="00567196" w:rsidRDefault="00567196">
      <w:pPr>
        <w:pStyle w:val="20"/>
        <w:shd w:val="clear" w:color="auto" w:fill="auto"/>
        <w:spacing w:line="280" w:lineRule="exact"/>
        <w:jc w:val="left"/>
      </w:pPr>
    </w:p>
    <w:p w:rsidR="00567196" w:rsidRDefault="00567196">
      <w:pPr>
        <w:pStyle w:val="20"/>
        <w:shd w:val="clear" w:color="auto" w:fill="auto"/>
        <w:spacing w:line="280" w:lineRule="exact"/>
        <w:jc w:val="left"/>
        <w:sectPr w:rsidR="00567196">
          <w:pgSz w:w="11900" w:h="16840"/>
          <w:pgMar w:top="1158" w:right="711" w:bottom="1158" w:left="2050" w:header="0" w:footer="3" w:gutter="0"/>
          <w:cols w:space="720"/>
          <w:noEndnote/>
          <w:docGrid w:linePitch="360"/>
        </w:sectPr>
      </w:pPr>
    </w:p>
    <w:p w:rsidR="00DD508D" w:rsidRDefault="00DD508D">
      <w:pPr>
        <w:spacing w:before="81" w:after="81" w:line="240" w:lineRule="exact"/>
        <w:rPr>
          <w:sz w:val="19"/>
          <w:szCs w:val="19"/>
        </w:rPr>
      </w:pPr>
    </w:p>
    <w:p w:rsidR="00DD508D" w:rsidRDefault="00DD508D">
      <w:pPr>
        <w:rPr>
          <w:sz w:val="2"/>
          <w:szCs w:val="2"/>
        </w:rPr>
        <w:sectPr w:rsidR="00DD508D">
          <w:footerReference w:type="default" r:id="rId8"/>
          <w:pgSz w:w="11900" w:h="16840"/>
          <w:pgMar w:top="1113" w:right="0" w:bottom="1209" w:left="0" w:header="0" w:footer="3" w:gutter="0"/>
          <w:cols w:space="720"/>
          <w:noEndnote/>
          <w:docGrid w:linePitch="360"/>
        </w:sectPr>
      </w:pPr>
    </w:p>
    <w:p w:rsidR="00DD508D" w:rsidRDefault="00F80ECF">
      <w:pPr>
        <w:pStyle w:val="30"/>
        <w:shd w:val="clear" w:color="auto" w:fill="auto"/>
        <w:spacing w:after="202"/>
        <w:ind w:left="5740" w:right="500"/>
      </w:pPr>
      <w:r>
        <w:lastRenderedPageBreak/>
        <w:t xml:space="preserve">Приложение №1 к постановлению администрации </w:t>
      </w:r>
      <w:proofErr w:type="spellStart"/>
      <w:r>
        <w:t>Утуликского</w:t>
      </w:r>
      <w:proofErr w:type="spellEnd"/>
      <w:r>
        <w:t xml:space="preserve"> сельского поселения от </w:t>
      </w:r>
      <w:r>
        <w:rPr>
          <w:rStyle w:val="313pt1pt"/>
        </w:rPr>
        <w:t>УЗ.</w:t>
      </w:r>
      <w:r>
        <w:rPr>
          <w:rStyle w:val="31"/>
        </w:rPr>
        <w:t xml:space="preserve"> </w:t>
      </w:r>
      <w:r>
        <w:t xml:space="preserve">2019 г. № </w:t>
      </w:r>
      <w:r>
        <w:rPr>
          <w:rStyle w:val="32"/>
        </w:rPr>
        <w:t>//-</w:t>
      </w:r>
    </w:p>
    <w:p w:rsidR="00DD508D" w:rsidRDefault="00F80ECF">
      <w:pPr>
        <w:pStyle w:val="20"/>
        <w:shd w:val="clear" w:color="auto" w:fill="auto"/>
        <w:spacing w:line="312" w:lineRule="exact"/>
        <w:ind w:left="340"/>
      </w:pPr>
      <w:r>
        <w:t>План мероприятий по подготовке к осенне-зимнему пожароопасному</w:t>
      </w:r>
      <w:r>
        <w:br/>
        <w:t xml:space="preserve">периоду 2019 - 2020 годов на территории </w:t>
      </w:r>
      <w:proofErr w:type="spellStart"/>
      <w:r>
        <w:t>Утуликского</w:t>
      </w:r>
      <w:proofErr w:type="spellEnd"/>
      <w:r>
        <w:t xml:space="preserve"> муниципального</w:t>
      </w:r>
    </w:p>
    <w:p w:rsidR="00DD508D" w:rsidRDefault="00F80ECF">
      <w:pPr>
        <w:pStyle w:val="20"/>
        <w:shd w:val="clear" w:color="auto" w:fill="auto"/>
        <w:spacing w:line="312" w:lineRule="exact"/>
        <w:ind w:left="340"/>
      </w:pPr>
      <w:r>
        <w:t>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2779"/>
        <w:gridCol w:w="1723"/>
        <w:gridCol w:w="1968"/>
        <w:gridCol w:w="2486"/>
      </w:tblGrid>
      <w:tr w:rsidR="00DD508D">
        <w:trPr>
          <w:trHeight w:hRule="exact" w:val="581"/>
          <w:jc w:val="center"/>
        </w:trPr>
        <w:tc>
          <w:tcPr>
            <w:tcW w:w="696" w:type="dxa"/>
            <w:tcBorders>
              <w:top w:val="single" w:sz="4" w:space="0" w:color="auto"/>
              <w:left w:val="single" w:sz="4" w:space="0" w:color="auto"/>
            </w:tcBorders>
            <w:shd w:val="clear" w:color="auto" w:fill="FFFFFF"/>
            <w:vAlign w:val="bottom"/>
          </w:tcPr>
          <w:p w:rsidR="00DD508D" w:rsidRDefault="00F80ECF">
            <w:pPr>
              <w:pStyle w:val="20"/>
              <w:framePr w:w="9653" w:wrap="notBeside" w:vAnchor="text" w:hAnchor="text" w:xAlign="center" w:y="1"/>
              <w:shd w:val="clear" w:color="auto" w:fill="auto"/>
              <w:spacing w:after="60" w:line="240" w:lineRule="exact"/>
              <w:ind w:left="200"/>
              <w:jc w:val="left"/>
            </w:pPr>
            <w:r>
              <w:rPr>
                <w:rStyle w:val="212pt"/>
              </w:rPr>
              <w:t>№</w:t>
            </w:r>
          </w:p>
          <w:p w:rsidR="00DD508D" w:rsidRDefault="00F80ECF">
            <w:pPr>
              <w:pStyle w:val="20"/>
              <w:framePr w:w="9653" w:wrap="notBeside" w:vAnchor="text" w:hAnchor="text" w:xAlign="center" w:y="1"/>
              <w:shd w:val="clear" w:color="auto" w:fill="auto"/>
              <w:spacing w:before="60" w:line="240" w:lineRule="exact"/>
              <w:ind w:left="200"/>
              <w:jc w:val="left"/>
            </w:pPr>
            <w:r>
              <w:rPr>
                <w:rStyle w:val="212pt"/>
              </w:rPr>
              <w:t>п/п</w:t>
            </w:r>
          </w:p>
        </w:tc>
        <w:tc>
          <w:tcPr>
            <w:tcW w:w="2779"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pPr>
            <w:r>
              <w:rPr>
                <w:rStyle w:val="212pt"/>
              </w:rPr>
              <w:t>Мероприятия</w:t>
            </w:r>
          </w:p>
        </w:tc>
        <w:tc>
          <w:tcPr>
            <w:tcW w:w="1723" w:type="dxa"/>
            <w:tcBorders>
              <w:top w:val="single" w:sz="4" w:space="0" w:color="auto"/>
              <w:left w:val="single" w:sz="4" w:space="0" w:color="auto"/>
            </w:tcBorders>
            <w:shd w:val="clear" w:color="auto" w:fill="FFFFFF"/>
            <w:vAlign w:val="bottom"/>
          </w:tcPr>
          <w:p w:rsidR="00DD508D" w:rsidRDefault="00F80ECF">
            <w:pPr>
              <w:pStyle w:val="20"/>
              <w:framePr w:w="9653" w:wrap="notBeside" w:vAnchor="text" w:hAnchor="text" w:xAlign="center" w:y="1"/>
              <w:shd w:val="clear" w:color="auto" w:fill="auto"/>
              <w:spacing w:after="120" w:line="240" w:lineRule="exact"/>
            </w:pPr>
            <w:r>
              <w:rPr>
                <w:rStyle w:val="212pt"/>
              </w:rPr>
              <w:t>Срок</w:t>
            </w:r>
          </w:p>
          <w:p w:rsidR="00DD508D" w:rsidRDefault="00F80ECF">
            <w:pPr>
              <w:pStyle w:val="20"/>
              <w:framePr w:w="9653" w:wrap="notBeside" w:vAnchor="text" w:hAnchor="text" w:xAlign="center" w:y="1"/>
              <w:shd w:val="clear" w:color="auto" w:fill="auto"/>
              <w:spacing w:before="120" w:line="240" w:lineRule="exact"/>
            </w:pPr>
            <w:r>
              <w:rPr>
                <w:rStyle w:val="212pt"/>
              </w:rPr>
              <w:t>исполнения</w:t>
            </w:r>
          </w:p>
        </w:tc>
        <w:tc>
          <w:tcPr>
            <w:tcW w:w="1968"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ind w:left="160"/>
              <w:jc w:val="left"/>
            </w:pPr>
            <w:r>
              <w:rPr>
                <w:rStyle w:val="212pt"/>
              </w:rPr>
              <w:t>Ответственный</w:t>
            </w:r>
          </w:p>
        </w:tc>
        <w:tc>
          <w:tcPr>
            <w:tcW w:w="2486" w:type="dxa"/>
            <w:tcBorders>
              <w:top w:val="single" w:sz="4" w:space="0" w:color="auto"/>
              <w:left w:val="single" w:sz="4" w:space="0" w:color="auto"/>
              <w:right w:val="single" w:sz="4" w:space="0" w:color="auto"/>
            </w:tcBorders>
            <w:shd w:val="clear" w:color="auto" w:fill="FFFFFF"/>
            <w:vAlign w:val="bottom"/>
          </w:tcPr>
          <w:p w:rsidR="00DD508D" w:rsidRDefault="00F80ECF">
            <w:pPr>
              <w:pStyle w:val="20"/>
              <w:framePr w:w="9653" w:wrap="notBeside" w:vAnchor="text" w:hAnchor="text" w:xAlign="center" w:y="1"/>
              <w:shd w:val="clear" w:color="auto" w:fill="auto"/>
              <w:spacing w:line="278" w:lineRule="exact"/>
            </w:pPr>
            <w:r>
              <w:rPr>
                <w:rStyle w:val="212pt"/>
              </w:rPr>
              <w:t>Пути реализации мероприятия</w:t>
            </w:r>
          </w:p>
        </w:tc>
      </w:tr>
      <w:tr w:rsidR="00DD508D">
        <w:trPr>
          <w:trHeight w:hRule="exact" w:val="3005"/>
          <w:jc w:val="center"/>
        </w:trPr>
        <w:tc>
          <w:tcPr>
            <w:tcW w:w="696"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ind w:left="200"/>
              <w:jc w:val="left"/>
            </w:pPr>
            <w:r>
              <w:rPr>
                <w:rStyle w:val="212pt"/>
              </w:rPr>
              <w:t>1</w:t>
            </w:r>
          </w:p>
        </w:tc>
        <w:tc>
          <w:tcPr>
            <w:tcW w:w="2779" w:type="dxa"/>
            <w:tcBorders>
              <w:top w:val="single" w:sz="4" w:space="0" w:color="auto"/>
              <w:left w:val="single" w:sz="4" w:space="0" w:color="auto"/>
            </w:tcBorders>
            <w:shd w:val="clear" w:color="auto" w:fill="FFFFFF"/>
            <w:vAlign w:val="bottom"/>
          </w:tcPr>
          <w:p w:rsidR="00DD508D" w:rsidRDefault="00F80ECF">
            <w:pPr>
              <w:pStyle w:val="20"/>
              <w:framePr w:w="9653" w:wrap="notBeside" w:vAnchor="text" w:hAnchor="text" w:xAlign="center" w:y="1"/>
              <w:shd w:val="clear" w:color="auto" w:fill="auto"/>
              <w:spacing w:line="269" w:lineRule="exact"/>
              <w:jc w:val="left"/>
            </w:pPr>
            <w:r>
              <w:rPr>
                <w:rStyle w:val="212pt"/>
              </w:rPr>
              <w:t>Информирование населения о соблюдении мер пожарной безопасности при эксплуатации нагревательных приборов,</w:t>
            </w:r>
          </w:p>
          <w:p w:rsidR="00DD508D" w:rsidRDefault="00F80ECF">
            <w:pPr>
              <w:pStyle w:val="20"/>
              <w:framePr w:w="9653" w:wrap="notBeside" w:vAnchor="text" w:hAnchor="text" w:xAlign="center" w:y="1"/>
              <w:shd w:val="clear" w:color="auto" w:fill="auto"/>
              <w:spacing w:line="269" w:lineRule="exact"/>
              <w:jc w:val="left"/>
            </w:pPr>
            <w:r>
              <w:rPr>
                <w:rStyle w:val="212pt"/>
              </w:rPr>
              <w:t>теплогенерирующих агрегатов и устройств, а также печного отопления</w:t>
            </w:r>
          </w:p>
        </w:tc>
        <w:tc>
          <w:tcPr>
            <w:tcW w:w="1723"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jc w:val="left"/>
            </w:pPr>
            <w:r>
              <w:rPr>
                <w:rStyle w:val="212pt"/>
              </w:rPr>
              <w:t>до 01.11.2019</w:t>
            </w:r>
          </w:p>
        </w:tc>
        <w:tc>
          <w:tcPr>
            <w:tcW w:w="1968"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69" w:lineRule="exact"/>
              <w:jc w:val="left"/>
            </w:pPr>
            <w:r>
              <w:rPr>
                <w:rStyle w:val="212pt"/>
              </w:rPr>
              <w:t>Г лавный специалист администрации по ГО, ЧС и ПБ</w:t>
            </w:r>
          </w:p>
        </w:tc>
        <w:tc>
          <w:tcPr>
            <w:tcW w:w="2486" w:type="dxa"/>
            <w:tcBorders>
              <w:top w:val="single" w:sz="4" w:space="0" w:color="auto"/>
              <w:left w:val="single" w:sz="4" w:space="0" w:color="auto"/>
              <w:right w:val="single" w:sz="4" w:space="0" w:color="auto"/>
            </w:tcBorders>
            <w:shd w:val="clear" w:color="auto" w:fill="FFFFFF"/>
          </w:tcPr>
          <w:p w:rsidR="00DD508D" w:rsidRDefault="00F80ECF">
            <w:pPr>
              <w:pStyle w:val="20"/>
              <w:framePr w:w="9653" w:wrap="notBeside" w:vAnchor="text" w:hAnchor="text" w:xAlign="center" w:y="1"/>
              <w:shd w:val="clear" w:color="auto" w:fill="auto"/>
              <w:spacing w:line="269" w:lineRule="exact"/>
              <w:jc w:val="left"/>
            </w:pPr>
            <w:r>
              <w:rPr>
                <w:rStyle w:val="212pt"/>
              </w:rPr>
              <w:t xml:space="preserve">Распространение памяток, проведение собраний граждан, </w:t>
            </w:r>
            <w:proofErr w:type="spellStart"/>
            <w:r>
              <w:rPr>
                <w:rStyle w:val="212pt"/>
              </w:rPr>
              <w:t>подворовых</w:t>
            </w:r>
            <w:proofErr w:type="spellEnd"/>
            <w:r>
              <w:rPr>
                <w:rStyle w:val="212pt"/>
              </w:rPr>
              <w:t xml:space="preserve"> обходов</w:t>
            </w:r>
          </w:p>
        </w:tc>
      </w:tr>
      <w:tr w:rsidR="00DD508D">
        <w:trPr>
          <w:trHeight w:hRule="exact" w:val="4363"/>
          <w:jc w:val="center"/>
        </w:trPr>
        <w:tc>
          <w:tcPr>
            <w:tcW w:w="696"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ind w:left="200"/>
              <w:jc w:val="left"/>
            </w:pPr>
            <w:r>
              <w:rPr>
                <w:rStyle w:val="212pt"/>
              </w:rPr>
              <w:t>2</w:t>
            </w:r>
          </w:p>
        </w:tc>
        <w:tc>
          <w:tcPr>
            <w:tcW w:w="2779" w:type="dxa"/>
            <w:tcBorders>
              <w:top w:val="single" w:sz="4" w:space="0" w:color="auto"/>
              <w:left w:val="single" w:sz="4" w:space="0" w:color="auto"/>
            </w:tcBorders>
            <w:shd w:val="clear" w:color="auto" w:fill="FFFFFF"/>
            <w:vAlign w:val="bottom"/>
          </w:tcPr>
          <w:p w:rsidR="00DD508D" w:rsidRDefault="00F80ECF">
            <w:pPr>
              <w:pStyle w:val="20"/>
              <w:framePr w:w="9653" w:wrap="notBeside" w:vAnchor="text" w:hAnchor="text" w:xAlign="center" w:y="1"/>
              <w:shd w:val="clear" w:color="auto" w:fill="auto"/>
              <w:spacing w:line="269" w:lineRule="exact"/>
              <w:jc w:val="left"/>
            </w:pPr>
            <w:r>
              <w:rPr>
                <w:rStyle w:val="212pt"/>
              </w:rPr>
              <w:t xml:space="preserve">Оформление тематических стендов и </w:t>
            </w:r>
            <w:proofErr w:type="gramStart"/>
            <w:r>
              <w:rPr>
                <w:rStyle w:val="212pt"/>
              </w:rPr>
              <w:t>уголков</w:t>
            </w:r>
            <w:proofErr w:type="gramEnd"/>
            <w:r>
              <w:rPr>
                <w:rStyle w:val="212pt"/>
              </w:rPr>
              <w:t xml:space="preserve"> содержащих разделы:</w:t>
            </w:r>
          </w:p>
          <w:p w:rsidR="00DD508D" w:rsidRDefault="00F80ECF">
            <w:pPr>
              <w:pStyle w:val="20"/>
              <w:framePr w:w="9653" w:wrap="notBeside" w:vAnchor="text" w:hAnchor="text" w:xAlign="center" w:y="1"/>
              <w:numPr>
                <w:ilvl w:val="0"/>
                <w:numId w:val="2"/>
              </w:numPr>
              <w:shd w:val="clear" w:color="auto" w:fill="auto"/>
              <w:tabs>
                <w:tab w:val="left" w:pos="154"/>
              </w:tabs>
              <w:spacing w:line="269" w:lineRule="exact"/>
              <w:jc w:val="left"/>
            </w:pPr>
            <w:r>
              <w:rPr>
                <w:rStyle w:val="212pt"/>
              </w:rPr>
              <w:t>перечень необходимых средств пожаротушения в жилых и производственных помещениях</w:t>
            </w:r>
          </w:p>
          <w:p w:rsidR="00DD508D" w:rsidRDefault="00F80ECF">
            <w:pPr>
              <w:pStyle w:val="20"/>
              <w:framePr w:w="9653" w:wrap="notBeside" w:vAnchor="text" w:hAnchor="text" w:xAlign="center" w:y="1"/>
              <w:shd w:val="clear" w:color="auto" w:fill="auto"/>
              <w:spacing w:line="269" w:lineRule="exact"/>
              <w:ind w:firstLine="520"/>
              <w:jc w:val="left"/>
            </w:pPr>
            <w:r>
              <w:rPr>
                <w:rStyle w:val="212pt"/>
              </w:rPr>
              <w:t>правила ПБ при эксплуатации печей и нагревательных устройств</w:t>
            </w:r>
          </w:p>
          <w:p w:rsidR="00DD508D" w:rsidRDefault="00F80ECF">
            <w:pPr>
              <w:pStyle w:val="20"/>
              <w:framePr w:w="9653" w:wrap="notBeside" w:vAnchor="text" w:hAnchor="text" w:xAlign="center" w:y="1"/>
              <w:numPr>
                <w:ilvl w:val="0"/>
                <w:numId w:val="2"/>
              </w:numPr>
              <w:shd w:val="clear" w:color="auto" w:fill="auto"/>
              <w:tabs>
                <w:tab w:val="left" w:pos="278"/>
              </w:tabs>
              <w:spacing w:line="269" w:lineRule="exact"/>
              <w:jc w:val="left"/>
            </w:pPr>
            <w:r>
              <w:rPr>
                <w:rStyle w:val="212pt"/>
              </w:rPr>
              <w:t>как вести себя при пожаре</w:t>
            </w:r>
          </w:p>
          <w:p w:rsidR="00DD508D" w:rsidRDefault="00F80ECF">
            <w:pPr>
              <w:pStyle w:val="20"/>
              <w:framePr w:w="9653" w:wrap="notBeside" w:vAnchor="text" w:hAnchor="text" w:xAlign="center" w:y="1"/>
              <w:numPr>
                <w:ilvl w:val="0"/>
                <w:numId w:val="2"/>
              </w:numPr>
              <w:shd w:val="clear" w:color="auto" w:fill="auto"/>
              <w:tabs>
                <w:tab w:val="left" w:pos="134"/>
              </w:tabs>
              <w:spacing w:line="269" w:lineRule="exact"/>
              <w:jc w:val="both"/>
            </w:pPr>
            <w:r>
              <w:rPr>
                <w:rStyle w:val="212pt"/>
              </w:rPr>
              <w:t>вызов пожарных и т.д.</w:t>
            </w:r>
          </w:p>
        </w:tc>
        <w:tc>
          <w:tcPr>
            <w:tcW w:w="1723"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jc w:val="left"/>
            </w:pPr>
            <w:r>
              <w:rPr>
                <w:rStyle w:val="212pt"/>
              </w:rPr>
              <w:t>до 01.11.2019</w:t>
            </w:r>
          </w:p>
        </w:tc>
        <w:tc>
          <w:tcPr>
            <w:tcW w:w="1968"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69" w:lineRule="exact"/>
              <w:jc w:val="left"/>
            </w:pPr>
            <w:r>
              <w:rPr>
                <w:rStyle w:val="212pt"/>
              </w:rPr>
              <w:t>Администрация</w:t>
            </w:r>
          </w:p>
          <w:p w:rsidR="00DD508D" w:rsidRDefault="00F80ECF">
            <w:pPr>
              <w:pStyle w:val="20"/>
              <w:framePr w:w="9653" w:wrap="notBeside" w:vAnchor="text" w:hAnchor="text" w:xAlign="center" w:y="1"/>
              <w:shd w:val="clear" w:color="auto" w:fill="auto"/>
              <w:spacing w:line="269" w:lineRule="exact"/>
              <w:jc w:val="left"/>
            </w:pPr>
            <w:r>
              <w:rPr>
                <w:rStyle w:val="212pt"/>
              </w:rPr>
              <w:t>сельского</w:t>
            </w:r>
          </w:p>
          <w:p w:rsidR="00DD508D" w:rsidRDefault="00F80ECF">
            <w:pPr>
              <w:pStyle w:val="20"/>
              <w:framePr w:w="9653" w:wrap="notBeside" w:vAnchor="text" w:hAnchor="text" w:xAlign="center" w:y="1"/>
              <w:shd w:val="clear" w:color="auto" w:fill="auto"/>
              <w:spacing w:line="269" w:lineRule="exact"/>
              <w:jc w:val="left"/>
            </w:pPr>
            <w:r>
              <w:rPr>
                <w:rStyle w:val="212pt"/>
              </w:rPr>
              <w:t>поселения,</w:t>
            </w:r>
          </w:p>
          <w:p w:rsidR="00DD508D" w:rsidRDefault="00F80ECF">
            <w:pPr>
              <w:pStyle w:val="20"/>
              <w:framePr w:w="9653" w:wrap="notBeside" w:vAnchor="text" w:hAnchor="text" w:xAlign="center" w:y="1"/>
              <w:shd w:val="clear" w:color="auto" w:fill="auto"/>
              <w:spacing w:line="269" w:lineRule="exact"/>
              <w:jc w:val="left"/>
            </w:pPr>
            <w:r>
              <w:rPr>
                <w:rStyle w:val="212pt"/>
              </w:rPr>
              <w:t>руководители</w:t>
            </w:r>
          </w:p>
          <w:p w:rsidR="00DD508D" w:rsidRDefault="00F80ECF">
            <w:pPr>
              <w:pStyle w:val="20"/>
              <w:framePr w:w="9653" w:wrap="notBeside" w:vAnchor="text" w:hAnchor="text" w:xAlign="center" w:y="1"/>
              <w:shd w:val="clear" w:color="auto" w:fill="auto"/>
              <w:spacing w:line="269" w:lineRule="exact"/>
              <w:jc w:val="left"/>
            </w:pPr>
            <w:r>
              <w:rPr>
                <w:rStyle w:val="212pt"/>
              </w:rPr>
              <w:t>объектов</w:t>
            </w:r>
          </w:p>
          <w:p w:rsidR="00DD508D" w:rsidRDefault="00F80ECF">
            <w:pPr>
              <w:pStyle w:val="20"/>
              <w:framePr w:w="9653" w:wrap="notBeside" w:vAnchor="text" w:hAnchor="text" w:xAlign="center" w:y="1"/>
              <w:shd w:val="clear" w:color="auto" w:fill="auto"/>
              <w:spacing w:line="269" w:lineRule="exact"/>
              <w:jc w:val="left"/>
            </w:pPr>
            <w:r>
              <w:rPr>
                <w:rStyle w:val="212pt"/>
              </w:rPr>
              <w:t>соцкультбыта</w:t>
            </w:r>
          </w:p>
          <w:p w:rsidR="00DD508D" w:rsidRDefault="00F80ECF">
            <w:pPr>
              <w:pStyle w:val="20"/>
              <w:framePr w:w="9653" w:wrap="notBeside" w:vAnchor="text" w:hAnchor="text" w:xAlign="center" w:y="1"/>
              <w:shd w:val="clear" w:color="auto" w:fill="auto"/>
              <w:spacing w:line="269" w:lineRule="exact"/>
              <w:jc w:val="left"/>
            </w:pPr>
            <w:r>
              <w:rPr>
                <w:rStyle w:val="212pt"/>
              </w:rPr>
              <w:t>(по</w:t>
            </w:r>
          </w:p>
          <w:p w:rsidR="00DD508D" w:rsidRDefault="00F80ECF">
            <w:pPr>
              <w:pStyle w:val="20"/>
              <w:framePr w:w="9653" w:wrap="notBeside" w:vAnchor="text" w:hAnchor="text" w:xAlign="center" w:y="1"/>
              <w:shd w:val="clear" w:color="auto" w:fill="auto"/>
              <w:spacing w:line="269" w:lineRule="exact"/>
              <w:jc w:val="left"/>
            </w:pPr>
            <w:r>
              <w:rPr>
                <w:rStyle w:val="212pt"/>
              </w:rPr>
              <w:t>согласованию) руководители предприятий (по согласованию)</w:t>
            </w:r>
          </w:p>
        </w:tc>
        <w:tc>
          <w:tcPr>
            <w:tcW w:w="2486" w:type="dxa"/>
            <w:tcBorders>
              <w:top w:val="single" w:sz="4" w:space="0" w:color="auto"/>
              <w:left w:val="single" w:sz="4" w:space="0" w:color="auto"/>
              <w:right w:val="single" w:sz="4" w:space="0" w:color="auto"/>
            </w:tcBorders>
            <w:shd w:val="clear" w:color="auto" w:fill="FFFFFF"/>
          </w:tcPr>
          <w:p w:rsidR="00DD508D" w:rsidRDefault="00F80ECF">
            <w:pPr>
              <w:pStyle w:val="20"/>
              <w:framePr w:w="9653" w:wrap="notBeside" w:vAnchor="text" w:hAnchor="text" w:xAlign="center" w:y="1"/>
              <w:shd w:val="clear" w:color="auto" w:fill="auto"/>
              <w:spacing w:line="274" w:lineRule="exact"/>
              <w:jc w:val="left"/>
            </w:pPr>
            <w:r>
              <w:rPr>
                <w:rStyle w:val="212pt"/>
              </w:rPr>
              <w:t>Изготовление,</w:t>
            </w:r>
          </w:p>
          <w:p w:rsidR="00DD508D" w:rsidRDefault="00F80ECF">
            <w:pPr>
              <w:pStyle w:val="20"/>
              <w:framePr w:w="9653" w:wrap="notBeside" w:vAnchor="text" w:hAnchor="text" w:xAlign="center" w:y="1"/>
              <w:shd w:val="clear" w:color="auto" w:fill="auto"/>
              <w:spacing w:line="274" w:lineRule="exact"/>
              <w:jc w:val="left"/>
            </w:pPr>
            <w:r>
              <w:rPr>
                <w:rStyle w:val="212pt"/>
              </w:rPr>
              <w:t>оформление</w:t>
            </w:r>
          </w:p>
          <w:p w:rsidR="00DD508D" w:rsidRDefault="00F80ECF">
            <w:pPr>
              <w:pStyle w:val="20"/>
              <w:framePr w:w="9653" w:wrap="notBeside" w:vAnchor="text" w:hAnchor="text" w:xAlign="center" w:y="1"/>
              <w:shd w:val="clear" w:color="auto" w:fill="auto"/>
              <w:spacing w:line="274" w:lineRule="exact"/>
              <w:jc w:val="left"/>
            </w:pPr>
            <w:r>
              <w:rPr>
                <w:rStyle w:val="212pt"/>
              </w:rPr>
              <w:t>информационных</w:t>
            </w:r>
          </w:p>
          <w:p w:rsidR="00DD508D" w:rsidRDefault="00F80ECF">
            <w:pPr>
              <w:pStyle w:val="20"/>
              <w:framePr w:w="9653" w:wrap="notBeside" w:vAnchor="text" w:hAnchor="text" w:xAlign="center" w:y="1"/>
              <w:shd w:val="clear" w:color="auto" w:fill="auto"/>
              <w:spacing w:line="274" w:lineRule="exact"/>
              <w:jc w:val="left"/>
            </w:pPr>
            <w:r>
              <w:rPr>
                <w:rStyle w:val="212pt"/>
              </w:rPr>
              <w:t>стендов</w:t>
            </w:r>
          </w:p>
        </w:tc>
      </w:tr>
      <w:tr w:rsidR="00DD508D">
        <w:trPr>
          <w:trHeight w:hRule="exact" w:val="2525"/>
          <w:jc w:val="center"/>
        </w:trPr>
        <w:tc>
          <w:tcPr>
            <w:tcW w:w="696" w:type="dxa"/>
            <w:tcBorders>
              <w:top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ind w:left="200"/>
              <w:jc w:val="left"/>
            </w:pPr>
            <w:r>
              <w:rPr>
                <w:rStyle w:val="212pt"/>
              </w:rPr>
              <w:t>3</w:t>
            </w:r>
          </w:p>
        </w:tc>
        <w:tc>
          <w:tcPr>
            <w:tcW w:w="2779" w:type="dxa"/>
            <w:tcBorders>
              <w:top w:val="single" w:sz="4" w:space="0" w:color="auto"/>
              <w:left w:val="single" w:sz="4" w:space="0" w:color="auto"/>
            </w:tcBorders>
            <w:shd w:val="clear" w:color="auto" w:fill="FFFFFF"/>
            <w:vAlign w:val="bottom"/>
          </w:tcPr>
          <w:p w:rsidR="00DD508D" w:rsidRDefault="00F80ECF">
            <w:pPr>
              <w:pStyle w:val="20"/>
              <w:framePr w:w="9653" w:wrap="notBeside" w:vAnchor="text" w:hAnchor="text" w:xAlign="center" w:y="1"/>
              <w:shd w:val="clear" w:color="auto" w:fill="auto"/>
              <w:spacing w:line="274" w:lineRule="exact"/>
              <w:jc w:val="both"/>
            </w:pPr>
            <w:r>
              <w:rPr>
                <w:rStyle w:val="212pt"/>
              </w:rPr>
              <w:t>Проведение проверки состояния точки забора воды пожарными автомобилями на водонапорной башне, и других средств пожаротушения расположенных на территории поселения</w:t>
            </w:r>
          </w:p>
        </w:tc>
        <w:tc>
          <w:tcPr>
            <w:tcW w:w="1723"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jc w:val="left"/>
            </w:pPr>
            <w:r>
              <w:rPr>
                <w:rStyle w:val="212pt"/>
              </w:rPr>
              <w:t>до 10.11.2019</w:t>
            </w:r>
          </w:p>
        </w:tc>
        <w:tc>
          <w:tcPr>
            <w:tcW w:w="1968" w:type="dxa"/>
            <w:tcBorders>
              <w:top w:val="single" w:sz="4" w:space="0" w:color="auto"/>
              <w:left w:val="single" w:sz="4" w:space="0" w:color="auto"/>
            </w:tcBorders>
            <w:shd w:val="clear" w:color="auto" w:fill="FFFFFF"/>
          </w:tcPr>
          <w:p w:rsidR="00DD508D" w:rsidRDefault="00F80ECF">
            <w:pPr>
              <w:pStyle w:val="20"/>
              <w:framePr w:w="9653" w:wrap="notBeside" w:vAnchor="text" w:hAnchor="text" w:xAlign="center" w:y="1"/>
              <w:shd w:val="clear" w:color="auto" w:fill="auto"/>
              <w:spacing w:line="283" w:lineRule="exact"/>
              <w:ind w:left="160"/>
              <w:jc w:val="left"/>
            </w:pPr>
            <w:r>
              <w:rPr>
                <w:rStyle w:val="212pt"/>
              </w:rPr>
              <w:t>Администрация</w:t>
            </w:r>
          </w:p>
          <w:p w:rsidR="00DD508D" w:rsidRDefault="00F80ECF">
            <w:pPr>
              <w:pStyle w:val="20"/>
              <w:framePr w:w="9653" w:wrap="notBeside" w:vAnchor="text" w:hAnchor="text" w:xAlign="center" w:y="1"/>
              <w:shd w:val="clear" w:color="auto" w:fill="auto"/>
              <w:spacing w:line="283" w:lineRule="exact"/>
              <w:ind w:left="160"/>
              <w:jc w:val="left"/>
            </w:pPr>
            <w:r>
              <w:rPr>
                <w:rStyle w:val="212pt"/>
              </w:rPr>
              <w:t>сельского</w:t>
            </w:r>
          </w:p>
          <w:p w:rsidR="00DD508D" w:rsidRDefault="00F80ECF">
            <w:pPr>
              <w:pStyle w:val="20"/>
              <w:framePr w:w="9653" w:wrap="notBeside" w:vAnchor="text" w:hAnchor="text" w:xAlign="center" w:y="1"/>
              <w:shd w:val="clear" w:color="auto" w:fill="auto"/>
              <w:spacing w:line="283" w:lineRule="exact"/>
              <w:ind w:left="160"/>
              <w:jc w:val="left"/>
            </w:pPr>
            <w:r>
              <w:rPr>
                <w:rStyle w:val="2115pt"/>
              </w:rPr>
              <w:t>поселения</w:t>
            </w:r>
          </w:p>
        </w:tc>
        <w:tc>
          <w:tcPr>
            <w:tcW w:w="2486" w:type="dxa"/>
            <w:tcBorders>
              <w:top w:val="single" w:sz="4" w:space="0" w:color="auto"/>
              <w:left w:val="single" w:sz="4" w:space="0" w:color="auto"/>
              <w:right w:val="single" w:sz="4" w:space="0" w:color="auto"/>
            </w:tcBorders>
            <w:shd w:val="clear" w:color="auto" w:fill="FFFFFF"/>
          </w:tcPr>
          <w:p w:rsidR="00DD508D" w:rsidRDefault="00F80ECF">
            <w:pPr>
              <w:pStyle w:val="20"/>
              <w:framePr w:w="9653" w:wrap="notBeside" w:vAnchor="text" w:hAnchor="text" w:xAlign="center" w:y="1"/>
              <w:shd w:val="clear" w:color="auto" w:fill="auto"/>
              <w:spacing w:line="278" w:lineRule="exact"/>
              <w:jc w:val="left"/>
            </w:pPr>
            <w:r>
              <w:rPr>
                <w:rStyle w:val="212pt"/>
              </w:rPr>
              <w:t xml:space="preserve">С привлечением сил ПСЧ-53 и </w:t>
            </w:r>
            <w:r>
              <w:rPr>
                <w:rStyle w:val="2115pt"/>
              </w:rPr>
              <w:t xml:space="preserve">обслуживающей _ </w:t>
            </w:r>
            <w:r>
              <w:rPr>
                <w:rStyle w:val="212pt"/>
              </w:rPr>
              <w:t>организации ООО «УЖКС»</w:t>
            </w:r>
          </w:p>
        </w:tc>
      </w:tr>
      <w:tr w:rsidR="00DD508D">
        <w:trPr>
          <w:trHeight w:hRule="exact" w:val="854"/>
          <w:jc w:val="center"/>
        </w:trPr>
        <w:tc>
          <w:tcPr>
            <w:tcW w:w="696" w:type="dxa"/>
            <w:tcBorders>
              <w:top w:val="single" w:sz="4" w:space="0" w:color="auto"/>
              <w:bottom w:val="single" w:sz="4" w:space="0" w:color="auto"/>
            </w:tcBorders>
            <w:shd w:val="clear" w:color="auto" w:fill="FFFFFF"/>
          </w:tcPr>
          <w:p w:rsidR="00DD508D" w:rsidRDefault="00F80ECF">
            <w:pPr>
              <w:pStyle w:val="20"/>
              <w:framePr w:w="9653" w:wrap="notBeside" w:vAnchor="text" w:hAnchor="text" w:xAlign="center" w:y="1"/>
              <w:shd w:val="clear" w:color="auto" w:fill="auto"/>
              <w:spacing w:line="230" w:lineRule="exact"/>
              <w:ind w:left="200"/>
              <w:jc w:val="left"/>
            </w:pPr>
            <w:r>
              <w:rPr>
                <w:rStyle w:val="2115pt"/>
              </w:rPr>
              <w:t>4</w:t>
            </w:r>
          </w:p>
        </w:tc>
        <w:tc>
          <w:tcPr>
            <w:tcW w:w="2779" w:type="dxa"/>
            <w:tcBorders>
              <w:top w:val="single" w:sz="4" w:space="0" w:color="auto"/>
              <w:left w:val="single" w:sz="4" w:space="0" w:color="auto"/>
              <w:bottom w:val="single" w:sz="4" w:space="0" w:color="auto"/>
            </w:tcBorders>
            <w:shd w:val="clear" w:color="auto" w:fill="FFFFFF"/>
          </w:tcPr>
          <w:p w:rsidR="00DD508D" w:rsidRDefault="00F80ECF">
            <w:pPr>
              <w:pStyle w:val="20"/>
              <w:framePr w:w="9653" w:wrap="notBeside" w:vAnchor="text" w:hAnchor="text" w:xAlign="center" w:y="1"/>
              <w:shd w:val="clear" w:color="auto" w:fill="auto"/>
              <w:spacing w:line="274" w:lineRule="exact"/>
              <w:jc w:val="both"/>
            </w:pPr>
            <w:r>
              <w:rPr>
                <w:rStyle w:val="212pt"/>
              </w:rPr>
              <w:t>Проведение проверки состояния средств оповещения и</w:t>
            </w:r>
          </w:p>
        </w:tc>
        <w:tc>
          <w:tcPr>
            <w:tcW w:w="1723" w:type="dxa"/>
            <w:tcBorders>
              <w:top w:val="single" w:sz="4" w:space="0" w:color="auto"/>
              <w:left w:val="single" w:sz="4" w:space="0" w:color="auto"/>
              <w:bottom w:val="single" w:sz="4" w:space="0" w:color="auto"/>
            </w:tcBorders>
            <w:shd w:val="clear" w:color="auto" w:fill="FFFFFF"/>
          </w:tcPr>
          <w:p w:rsidR="00DD508D" w:rsidRDefault="00F80ECF">
            <w:pPr>
              <w:pStyle w:val="20"/>
              <w:framePr w:w="9653" w:wrap="notBeside" w:vAnchor="text" w:hAnchor="text" w:xAlign="center" w:y="1"/>
              <w:shd w:val="clear" w:color="auto" w:fill="auto"/>
              <w:spacing w:line="240" w:lineRule="exact"/>
              <w:jc w:val="left"/>
            </w:pPr>
            <w:r>
              <w:rPr>
                <w:rStyle w:val="212pt"/>
              </w:rPr>
              <w:t>до 20.11.2019</w:t>
            </w:r>
          </w:p>
        </w:tc>
        <w:tc>
          <w:tcPr>
            <w:tcW w:w="1968" w:type="dxa"/>
            <w:tcBorders>
              <w:top w:val="single" w:sz="4" w:space="0" w:color="auto"/>
              <w:left w:val="single" w:sz="4" w:space="0" w:color="auto"/>
              <w:bottom w:val="single" w:sz="4" w:space="0" w:color="auto"/>
            </w:tcBorders>
            <w:shd w:val="clear" w:color="auto" w:fill="FFFFFF"/>
          </w:tcPr>
          <w:p w:rsidR="00DD508D" w:rsidRDefault="00F80ECF">
            <w:pPr>
              <w:pStyle w:val="20"/>
              <w:framePr w:w="9653" w:wrap="notBeside" w:vAnchor="text" w:hAnchor="text" w:xAlign="center" w:y="1"/>
              <w:shd w:val="clear" w:color="auto" w:fill="auto"/>
              <w:spacing w:line="274" w:lineRule="exact"/>
              <w:ind w:left="160"/>
              <w:jc w:val="left"/>
            </w:pPr>
            <w:r>
              <w:rPr>
                <w:rStyle w:val="212pt"/>
              </w:rPr>
              <w:t>Администрация</w:t>
            </w:r>
          </w:p>
          <w:p w:rsidR="00DD508D" w:rsidRDefault="00F80ECF">
            <w:pPr>
              <w:pStyle w:val="20"/>
              <w:framePr w:w="9653" w:wrap="notBeside" w:vAnchor="text" w:hAnchor="text" w:xAlign="center" w:y="1"/>
              <w:shd w:val="clear" w:color="auto" w:fill="auto"/>
              <w:spacing w:line="274" w:lineRule="exact"/>
              <w:ind w:left="160"/>
              <w:jc w:val="left"/>
            </w:pPr>
            <w:r>
              <w:rPr>
                <w:rStyle w:val="212pt"/>
              </w:rPr>
              <w:t>сельского</w:t>
            </w:r>
          </w:p>
          <w:p w:rsidR="00DD508D" w:rsidRDefault="00F80ECF">
            <w:pPr>
              <w:pStyle w:val="20"/>
              <w:framePr w:w="9653" w:wrap="notBeside" w:vAnchor="text" w:hAnchor="text" w:xAlign="center" w:y="1"/>
              <w:shd w:val="clear" w:color="auto" w:fill="auto"/>
              <w:spacing w:line="274" w:lineRule="exact"/>
              <w:ind w:left="160"/>
              <w:jc w:val="left"/>
            </w:pPr>
            <w:r>
              <w:rPr>
                <w:rStyle w:val="212pt"/>
              </w:rPr>
              <w:t>поселения</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DD508D" w:rsidRDefault="00F80ECF">
            <w:pPr>
              <w:pStyle w:val="20"/>
              <w:framePr w:w="9653" w:wrap="notBeside" w:vAnchor="text" w:hAnchor="text" w:xAlign="center" w:y="1"/>
              <w:shd w:val="clear" w:color="auto" w:fill="auto"/>
              <w:spacing w:line="274" w:lineRule="exact"/>
              <w:jc w:val="both"/>
            </w:pPr>
            <w:r>
              <w:rPr>
                <w:rStyle w:val="212pt"/>
              </w:rPr>
              <w:t xml:space="preserve">Администрация МО </w:t>
            </w:r>
            <w:proofErr w:type="spellStart"/>
            <w:r>
              <w:rPr>
                <w:rStyle w:val="212pt"/>
              </w:rPr>
              <w:t>Слюдянский</w:t>
            </w:r>
            <w:proofErr w:type="spellEnd"/>
            <w:r>
              <w:rPr>
                <w:rStyle w:val="212pt"/>
              </w:rPr>
              <w:t xml:space="preserve"> район согласно соглашения</w:t>
            </w:r>
          </w:p>
        </w:tc>
      </w:tr>
    </w:tbl>
    <w:p w:rsidR="00DD508D" w:rsidRDefault="00DD508D">
      <w:pPr>
        <w:framePr w:w="9653" w:wrap="notBeside" w:vAnchor="text" w:hAnchor="text" w:xAlign="center" w:y="1"/>
        <w:rPr>
          <w:sz w:val="2"/>
          <w:szCs w:val="2"/>
        </w:rPr>
      </w:pPr>
    </w:p>
    <w:p w:rsidR="00DD508D" w:rsidRDefault="00DD50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2770"/>
        <w:gridCol w:w="1733"/>
        <w:gridCol w:w="1968"/>
        <w:gridCol w:w="2467"/>
      </w:tblGrid>
      <w:tr w:rsidR="00DD508D">
        <w:trPr>
          <w:trHeight w:hRule="exact" w:val="586"/>
          <w:jc w:val="center"/>
        </w:trPr>
        <w:tc>
          <w:tcPr>
            <w:tcW w:w="662" w:type="dxa"/>
            <w:tcBorders>
              <w:top w:val="single" w:sz="4" w:space="0" w:color="auto"/>
              <w:left w:val="single" w:sz="4" w:space="0" w:color="auto"/>
            </w:tcBorders>
            <w:shd w:val="clear" w:color="auto" w:fill="FFFFFF"/>
          </w:tcPr>
          <w:p w:rsidR="00DD508D" w:rsidRDefault="00DD508D">
            <w:pPr>
              <w:framePr w:w="9600" w:wrap="notBeside" w:vAnchor="text" w:hAnchor="text" w:xAlign="center" w:y="1"/>
              <w:rPr>
                <w:sz w:val="10"/>
                <w:szCs w:val="10"/>
              </w:rPr>
            </w:pPr>
          </w:p>
        </w:tc>
        <w:tc>
          <w:tcPr>
            <w:tcW w:w="2770" w:type="dxa"/>
            <w:tcBorders>
              <w:top w:val="single" w:sz="4" w:space="0" w:color="auto"/>
              <w:lef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74" w:lineRule="exact"/>
              <w:jc w:val="left"/>
            </w:pPr>
            <w:r>
              <w:rPr>
                <w:rStyle w:val="212pt"/>
              </w:rPr>
              <w:t>устранение выявленных недостатков</w:t>
            </w:r>
          </w:p>
        </w:tc>
        <w:tc>
          <w:tcPr>
            <w:tcW w:w="1733" w:type="dxa"/>
            <w:tcBorders>
              <w:top w:val="single" w:sz="4" w:space="0" w:color="auto"/>
              <w:left w:val="single" w:sz="4" w:space="0" w:color="auto"/>
            </w:tcBorders>
            <w:shd w:val="clear" w:color="auto" w:fill="FFFFFF"/>
          </w:tcPr>
          <w:p w:rsidR="00DD508D" w:rsidRDefault="00DD508D">
            <w:pPr>
              <w:framePr w:w="9600"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DD508D" w:rsidRDefault="00DD508D">
            <w:pPr>
              <w:framePr w:w="9600" w:wrap="notBeside" w:vAnchor="text" w:hAnchor="text" w:xAlign="center" w:y="1"/>
              <w:rPr>
                <w:sz w:val="10"/>
                <w:szCs w:val="10"/>
              </w:rPr>
            </w:pPr>
          </w:p>
        </w:tc>
        <w:tc>
          <w:tcPr>
            <w:tcW w:w="2467" w:type="dxa"/>
            <w:tcBorders>
              <w:top w:val="single" w:sz="4" w:space="0" w:color="auto"/>
              <w:left w:val="single" w:sz="4" w:space="0" w:color="auto"/>
              <w:righ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69" w:lineRule="exact"/>
              <w:jc w:val="left"/>
            </w:pPr>
            <w:r>
              <w:rPr>
                <w:rStyle w:val="212pt"/>
              </w:rPr>
              <w:t>о передаче полномочий</w:t>
            </w:r>
          </w:p>
        </w:tc>
      </w:tr>
      <w:tr w:rsidR="00DD508D">
        <w:trPr>
          <w:trHeight w:hRule="exact" w:val="2434"/>
          <w:jc w:val="center"/>
        </w:trPr>
        <w:tc>
          <w:tcPr>
            <w:tcW w:w="662"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ind w:left="140"/>
              <w:jc w:val="left"/>
            </w:pPr>
            <w:r>
              <w:rPr>
                <w:rStyle w:val="212pt"/>
              </w:rPr>
              <w:t>5</w:t>
            </w:r>
          </w:p>
        </w:tc>
        <w:tc>
          <w:tcPr>
            <w:tcW w:w="2770"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69" w:lineRule="exact"/>
              <w:jc w:val="left"/>
            </w:pPr>
            <w:r>
              <w:rPr>
                <w:rStyle w:val="212pt"/>
              </w:rPr>
              <w:t>Проведение рейдов по неблагополучным семьям и семьям, находящимся в социально-опасном положении в целях выявления нарушений требований пожарной безопасности</w:t>
            </w:r>
          </w:p>
        </w:tc>
        <w:tc>
          <w:tcPr>
            <w:tcW w:w="1733"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jc w:val="left"/>
            </w:pPr>
            <w:r>
              <w:rPr>
                <w:rStyle w:val="212pt"/>
              </w:rPr>
              <w:t>до 01.12.2019</w:t>
            </w:r>
          </w:p>
        </w:tc>
        <w:tc>
          <w:tcPr>
            <w:tcW w:w="1968"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69" w:lineRule="exact"/>
              <w:jc w:val="left"/>
            </w:pPr>
            <w:r>
              <w:rPr>
                <w:rStyle w:val="212pt"/>
              </w:rPr>
              <w:t>Администрация</w:t>
            </w:r>
          </w:p>
          <w:p w:rsidR="00DD508D" w:rsidRDefault="00F80ECF">
            <w:pPr>
              <w:pStyle w:val="20"/>
              <w:framePr w:w="9600" w:wrap="notBeside" w:vAnchor="text" w:hAnchor="text" w:xAlign="center" w:y="1"/>
              <w:shd w:val="clear" w:color="auto" w:fill="auto"/>
              <w:spacing w:line="269" w:lineRule="exact"/>
              <w:jc w:val="left"/>
            </w:pPr>
            <w:r>
              <w:rPr>
                <w:rStyle w:val="212pt"/>
              </w:rPr>
              <w:t>сельского</w:t>
            </w:r>
          </w:p>
          <w:p w:rsidR="00DD508D" w:rsidRDefault="00F80ECF">
            <w:pPr>
              <w:pStyle w:val="20"/>
              <w:framePr w:w="9600" w:wrap="notBeside" w:vAnchor="text" w:hAnchor="text" w:xAlign="center" w:y="1"/>
              <w:shd w:val="clear" w:color="auto" w:fill="auto"/>
              <w:spacing w:line="269" w:lineRule="exact"/>
              <w:jc w:val="left"/>
            </w:pPr>
            <w:r>
              <w:rPr>
                <w:rStyle w:val="212pt"/>
              </w:rPr>
              <w:t>поселения,</w:t>
            </w:r>
          </w:p>
          <w:p w:rsidR="00DD508D" w:rsidRDefault="00F80ECF">
            <w:pPr>
              <w:pStyle w:val="20"/>
              <w:framePr w:w="9600" w:wrap="notBeside" w:vAnchor="text" w:hAnchor="text" w:xAlign="center" w:y="1"/>
              <w:shd w:val="clear" w:color="auto" w:fill="auto"/>
              <w:spacing w:line="269" w:lineRule="exact"/>
              <w:jc w:val="left"/>
            </w:pPr>
            <w:r>
              <w:rPr>
                <w:rStyle w:val="212pt"/>
              </w:rPr>
              <w:t>ОНД и ПР по</w:t>
            </w:r>
          </w:p>
          <w:p w:rsidR="00DD508D" w:rsidRDefault="00F80ECF">
            <w:pPr>
              <w:pStyle w:val="20"/>
              <w:framePr w:w="9600" w:wrap="notBeside" w:vAnchor="text" w:hAnchor="text" w:xAlign="center" w:y="1"/>
              <w:shd w:val="clear" w:color="auto" w:fill="auto"/>
              <w:spacing w:line="269" w:lineRule="exact"/>
              <w:jc w:val="left"/>
            </w:pPr>
            <w:proofErr w:type="spellStart"/>
            <w:r>
              <w:rPr>
                <w:rStyle w:val="212pt"/>
              </w:rPr>
              <w:t>Слюдянскому</w:t>
            </w:r>
            <w:proofErr w:type="spellEnd"/>
          </w:p>
          <w:p w:rsidR="00DD508D" w:rsidRDefault="00F80ECF">
            <w:pPr>
              <w:pStyle w:val="20"/>
              <w:framePr w:w="9600" w:wrap="notBeside" w:vAnchor="text" w:hAnchor="text" w:xAlign="center" w:y="1"/>
              <w:shd w:val="clear" w:color="auto" w:fill="auto"/>
              <w:spacing w:line="269" w:lineRule="exact"/>
              <w:jc w:val="left"/>
            </w:pPr>
            <w:r>
              <w:rPr>
                <w:rStyle w:val="212pt"/>
              </w:rPr>
              <w:t>району</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0" w:wrap="notBeside" w:vAnchor="text" w:hAnchor="text" w:xAlign="center" w:y="1"/>
              <w:shd w:val="clear" w:color="auto" w:fill="auto"/>
              <w:spacing w:line="269" w:lineRule="exact"/>
              <w:jc w:val="left"/>
            </w:pPr>
            <w:r>
              <w:rPr>
                <w:rStyle w:val="212pt"/>
              </w:rPr>
              <w:t>Обследование с последующим составлением соответствующих актов и протоколов</w:t>
            </w:r>
          </w:p>
        </w:tc>
      </w:tr>
      <w:tr w:rsidR="00DD508D">
        <w:trPr>
          <w:trHeight w:hRule="exact" w:val="2453"/>
          <w:jc w:val="center"/>
        </w:trPr>
        <w:tc>
          <w:tcPr>
            <w:tcW w:w="662"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00" w:lineRule="exact"/>
              <w:ind w:left="140"/>
              <w:jc w:val="left"/>
            </w:pPr>
            <w:r>
              <w:rPr>
                <w:rStyle w:val="210pt"/>
                <w:vertAlign w:val="superscript"/>
              </w:rPr>
              <w:t>6</w:t>
            </w:r>
          </w:p>
        </w:tc>
        <w:tc>
          <w:tcPr>
            <w:tcW w:w="2770"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69" w:lineRule="exact"/>
              <w:jc w:val="both"/>
            </w:pPr>
            <w:r>
              <w:rPr>
                <w:rStyle w:val="212pt"/>
              </w:rPr>
              <w:t>Проведение бесед с учащимися школы о соблюдении мер пожарной безопасности на территории поселения</w:t>
            </w:r>
          </w:p>
        </w:tc>
        <w:tc>
          <w:tcPr>
            <w:tcW w:w="1733"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jc w:val="left"/>
            </w:pPr>
            <w:r>
              <w:rPr>
                <w:rStyle w:val="212pt"/>
              </w:rPr>
              <w:t>до 01.12.2019</w:t>
            </w:r>
          </w:p>
        </w:tc>
        <w:tc>
          <w:tcPr>
            <w:tcW w:w="1968"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69" w:lineRule="exact"/>
              <w:jc w:val="left"/>
            </w:pPr>
            <w:r>
              <w:rPr>
                <w:rStyle w:val="212pt"/>
              </w:rPr>
              <w:t>Администрация сельского поселения, директор МБОУ НОШ №52</w:t>
            </w:r>
          </w:p>
        </w:tc>
        <w:tc>
          <w:tcPr>
            <w:tcW w:w="2467" w:type="dxa"/>
            <w:tcBorders>
              <w:top w:val="single" w:sz="4" w:space="0" w:color="auto"/>
              <w:left w:val="single" w:sz="4" w:space="0" w:color="auto"/>
              <w:righ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69" w:lineRule="exact"/>
              <w:jc w:val="left"/>
            </w:pPr>
            <w:r>
              <w:rPr>
                <w:rStyle w:val="212pt"/>
              </w:rPr>
              <w:t>Путем проведения тематических классных часов и бесед (согласно планов</w:t>
            </w:r>
          </w:p>
          <w:p w:rsidR="00DD508D" w:rsidRDefault="00F80ECF">
            <w:pPr>
              <w:pStyle w:val="20"/>
              <w:framePr w:w="9600" w:wrap="notBeside" w:vAnchor="text" w:hAnchor="text" w:xAlign="center" w:y="1"/>
              <w:shd w:val="clear" w:color="auto" w:fill="auto"/>
              <w:spacing w:line="269" w:lineRule="exact"/>
              <w:jc w:val="left"/>
            </w:pPr>
            <w:r>
              <w:rPr>
                <w:rStyle w:val="212pt"/>
              </w:rPr>
              <w:t>воспитательной работы классных руководителей и воспитателей)</w:t>
            </w:r>
          </w:p>
        </w:tc>
      </w:tr>
      <w:tr w:rsidR="00DD508D">
        <w:trPr>
          <w:trHeight w:hRule="exact" w:val="2203"/>
          <w:jc w:val="center"/>
        </w:trPr>
        <w:tc>
          <w:tcPr>
            <w:tcW w:w="662"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ind w:left="140"/>
              <w:jc w:val="left"/>
            </w:pPr>
            <w:r>
              <w:rPr>
                <w:rStyle w:val="212pt"/>
              </w:rPr>
              <w:t>7</w:t>
            </w:r>
          </w:p>
        </w:tc>
        <w:tc>
          <w:tcPr>
            <w:tcW w:w="2770"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74" w:lineRule="exact"/>
              <w:jc w:val="left"/>
            </w:pPr>
            <w:r>
              <w:rPr>
                <w:rStyle w:val="212pt"/>
              </w:rPr>
              <w:t xml:space="preserve">Обеспечение первичными средствами пожаротушения зданий администрации, СДК, объектов </w:t>
            </w:r>
            <w:proofErr w:type="spellStart"/>
            <w:r>
              <w:rPr>
                <w:rStyle w:val="212pt"/>
              </w:rPr>
              <w:t>соцкульбыта</w:t>
            </w:r>
            <w:proofErr w:type="spellEnd"/>
            <w:r>
              <w:rPr>
                <w:rStyle w:val="212pt"/>
              </w:rPr>
              <w:t>, производственных помещений</w:t>
            </w:r>
          </w:p>
        </w:tc>
        <w:tc>
          <w:tcPr>
            <w:tcW w:w="1733"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jc w:val="left"/>
            </w:pPr>
            <w:r>
              <w:rPr>
                <w:rStyle w:val="212pt"/>
              </w:rPr>
              <w:t>до 20.11.2019</w:t>
            </w:r>
          </w:p>
        </w:tc>
        <w:tc>
          <w:tcPr>
            <w:tcW w:w="1968" w:type="dxa"/>
            <w:tcBorders>
              <w:top w:val="single" w:sz="4" w:space="0" w:color="auto"/>
              <w:lef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74" w:lineRule="exact"/>
              <w:jc w:val="left"/>
            </w:pPr>
            <w:r>
              <w:rPr>
                <w:rStyle w:val="212pt"/>
              </w:rPr>
              <w:t>Администрация сельского поселения, руководители объектов учреждений и предприятий (по согласованию)</w:t>
            </w:r>
          </w:p>
        </w:tc>
        <w:tc>
          <w:tcPr>
            <w:tcW w:w="2467" w:type="dxa"/>
            <w:tcBorders>
              <w:top w:val="single" w:sz="4" w:space="0" w:color="auto"/>
              <w:left w:val="single" w:sz="4" w:space="0" w:color="auto"/>
              <w:righ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74" w:lineRule="exact"/>
              <w:jc w:val="left"/>
            </w:pPr>
            <w:r>
              <w:rPr>
                <w:rStyle w:val="212pt"/>
              </w:rPr>
              <w:t>Администрация поселения за счет бюджетных средств, руководители организаций и предприятий за собственные средства</w:t>
            </w:r>
          </w:p>
        </w:tc>
      </w:tr>
      <w:tr w:rsidR="00DD508D">
        <w:trPr>
          <w:trHeight w:hRule="exact" w:val="2770"/>
          <w:jc w:val="center"/>
        </w:trPr>
        <w:tc>
          <w:tcPr>
            <w:tcW w:w="662"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ind w:left="140"/>
              <w:jc w:val="left"/>
            </w:pPr>
            <w:r>
              <w:rPr>
                <w:rStyle w:val="212pt"/>
              </w:rPr>
              <w:t>8</w:t>
            </w:r>
          </w:p>
        </w:tc>
        <w:tc>
          <w:tcPr>
            <w:tcW w:w="2770"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74" w:lineRule="exact"/>
              <w:jc w:val="left"/>
            </w:pPr>
            <w:r>
              <w:rPr>
                <w:rStyle w:val="212pt"/>
              </w:rPr>
              <w:t>Организация и проведение</w:t>
            </w:r>
          </w:p>
          <w:p w:rsidR="00DD508D" w:rsidRDefault="00F80ECF">
            <w:pPr>
              <w:pStyle w:val="20"/>
              <w:framePr w:w="9600" w:wrap="notBeside" w:vAnchor="text" w:hAnchor="text" w:xAlign="center" w:y="1"/>
              <w:shd w:val="clear" w:color="auto" w:fill="auto"/>
              <w:spacing w:line="274" w:lineRule="exact"/>
              <w:jc w:val="left"/>
            </w:pPr>
            <w:r>
              <w:rPr>
                <w:rStyle w:val="212pt"/>
              </w:rPr>
              <w:t>мероприятий по очистке территорий</w:t>
            </w:r>
          </w:p>
          <w:p w:rsidR="00DD508D" w:rsidRDefault="00F80ECF">
            <w:pPr>
              <w:pStyle w:val="20"/>
              <w:framePr w:w="9600" w:wrap="notBeside" w:vAnchor="text" w:hAnchor="text" w:xAlign="center" w:y="1"/>
              <w:shd w:val="clear" w:color="auto" w:fill="auto"/>
              <w:spacing w:line="274" w:lineRule="exact"/>
              <w:jc w:val="both"/>
            </w:pPr>
            <w:r>
              <w:rPr>
                <w:rStyle w:val="212pt"/>
              </w:rPr>
              <w:t>прилегающих к зданиям и сооружениям находящихся на территории</w:t>
            </w:r>
          </w:p>
          <w:p w:rsidR="00DD508D" w:rsidRDefault="00F80ECF">
            <w:pPr>
              <w:pStyle w:val="20"/>
              <w:framePr w:w="9600" w:wrap="notBeside" w:vAnchor="text" w:hAnchor="text" w:xAlign="center" w:y="1"/>
              <w:shd w:val="clear" w:color="auto" w:fill="auto"/>
              <w:spacing w:line="274" w:lineRule="exact"/>
              <w:jc w:val="left"/>
            </w:pPr>
            <w:proofErr w:type="spellStart"/>
            <w:r>
              <w:rPr>
                <w:rStyle w:val="212pt"/>
              </w:rPr>
              <w:t>Утуликского</w:t>
            </w:r>
            <w:proofErr w:type="spellEnd"/>
            <w:r>
              <w:rPr>
                <w:rStyle w:val="212pt"/>
              </w:rPr>
              <w:t xml:space="preserve"> сельского поселения</w:t>
            </w:r>
          </w:p>
        </w:tc>
        <w:tc>
          <w:tcPr>
            <w:tcW w:w="1733"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jc w:val="left"/>
            </w:pPr>
            <w:r>
              <w:rPr>
                <w:rStyle w:val="212pt"/>
              </w:rPr>
              <w:t>до 01.11.2019</w:t>
            </w:r>
          </w:p>
        </w:tc>
        <w:tc>
          <w:tcPr>
            <w:tcW w:w="1968"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74" w:lineRule="exact"/>
              <w:jc w:val="left"/>
            </w:pPr>
            <w:r>
              <w:rPr>
                <w:rStyle w:val="212pt"/>
              </w:rPr>
              <w:t>Администрация</w:t>
            </w:r>
          </w:p>
          <w:p w:rsidR="00DD508D" w:rsidRDefault="00F80ECF">
            <w:pPr>
              <w:pStyle w:val="20"/>
              <w:framePr w:w="9600" w:wrap="notBeside" w:vAnchor="text" w:hAnchor="text" w:xAlign="center" w:y="1"/>
              <w:shd w:val="clear" w:color="auto" w:fill="auto"/>
              <w:spacing w:line="274" w:lineRule="exact"/>
              <w:jc w:val="left"/>
            </w:pPr>
            <w:r>
              <w:rPr>
                <w:rStyle w:val="212pt"/>
              </w:rPr>
              <w:t>сельского</w:t>
            </w:r>
          </w:p>
          <w:p w:rsidR="00DD508D" w:rsidRDefault="00F80ECF">
            <w:pPr>
              <w:pStyle w:val="20"/>
              <w:framePr w:w="9600" w:wrap="notBeside" w:vAnchor="text" w:hAnchor="text" w:xAlign="center" w:y="1"/>
              <w:shd w:val="clear" w:color="auto" w:fill="auto"/>
              <w:spacing w:line="274" w:lineRule="exact"/>
              <w:jc w:val="left"/>
            </w:pPr>
            <w:r>
              <w:rPr>
                <w:rStyle w:val="212pt"/>
              </w:rPr>
              <w:t>поселения,</w:t>
            </w:r>
          </w:p>
          <w:p w:rsidR="00DD508D" w:rsidRDefault="00F80ECF">
            <w:pPr>
              <w:pStyle w:val="20"/>
              <w:framePr w:w="9600" w:wrap="notBeside" w:vAnchor="text" w:hAnchor="text" w:xAlign="center" w:y="1"/>
              <w:shd w:val="clear" w:color="auto" w:fill="auto"/>
              <w:spacing w:line="274" w:lineRule="exact"/>
              <w:jc w:val="left"/>
            </w:pPr>
            <w:r>
              <w:rPr>
                <w:rStyle w:val="212pt"/>
              </w:rPr>
              <w:t>руководители</w:t>
            </w:r>
          </w:p>
          <w:p w:rsidR="00DD508D" w:rsidRDefault="00F80ECF">
            <w:pPr>
              <w:pStyle w:val="20"/>
              <w:framePr w:w="9600" w:wrap="notBeside" w:vAnchor="text" w:hAnchor="text" w:xAlign="center" w:y="1"/>
              <w:shd w:val="clear" w:color="auto" w:fill="auto"/>
              <w:spacing w:line="274" w:lineRule="exact"/>
              <w:jc w:val="left"/>
            </w:pPr>
            <w:r>
              <w:rPr>
                <w:rStyle w:val="212pt"/>
              </w:rPr>
              <w:t>объектов</w:t>
            </w:r>
          </w:p>
          <w:p w:rsidR="00DD508D" w:rsidRDefault="00F80ECF">
            <w:pPr>
              <w:pStyle w:val="20"/>
              <w:framePr w:w="9600" w:wrap="notBeside" w:vAnchor="text" w:hAnchor="text" w:xAlign="center" w:y="1"/>
              <w:shd w:val="clear" w:color="auto" w:fill="auto"/>
              <w:spacing w:line="274" w:lineRule="exact"/>
              <w:jc w:val="left"/>
            </w:pPr>
            <w:r>
              <w:rPr>
                <w:rStyle w:val="212pt"/>
              </w:rPr>
              <w:t>учреждений и</w:t>
            </w:r>
          </w:p>
          <w:p w:rsidR="00DD508D" w:rsidRDefault="00F80ECF">
            <w:pPr>
              <w:pStyle w:val="20"/>
              <w:framePr w:w="9600" w:wrap="notBeside" w:vAnchor="text" w:hAnchor="text" w:xAlign="center" w:y="1"/>
              <w:shd w:val="clear" w:color="auto" w:fill="auto"/>
              <w:spacing w:line="274" w:lineRule="exact"/>
              <w:jc w:val="left"/>
            </w:pPr>
            <w:r>
              <w:rPr>
                <w:rStyle w:val="212pt"/>
              </w:rPr>
              <w:t>предприятий</w:t>
            </w:r>
          </w:p>
          <w:p w:rsidR="00DD508D" w:rsidRDefault="00F80ECF">
            <w:pPr>
              <w:pStyle w:val="20"/>
              <w:framePr w:w="9600" w:wrap="notBeside" w:vAnchor="text" w:hAnchor="text" w:xAlign="center" w:y="1"/>
              <w:shd w:val="clear" w:color="auto" w:fill="auto"/>
              <w:spacing w:line="274" w:lineRule="exact"/>
              <w:jc w:val="left"/>
            </w:pPr>
            <w:r>
              <w:rPr>
                <w:rStyle w:val="212pt"/>
              </w:rPr>
              <w:t>(по</w:t>
            </w:r>
          </w:p>
          <w:p w:rsidR="00DD508D" w:rsidRDefault="00F80ECF">
            <w:pPr>
              <w:pStyle w:val="20"/>
              <w:framePr w:w="9600" w:wrap="notBeside" w:vAnchor="text" w:hAnchor="text" w:xAlign="center" w:y="1"/>
              <w:shd w:val="clear" w:color="auto" w:fill="auto"/>
              <w:spacing w:line="274" w:lineRule="exact"/>
              <w:jc w:val="left"/>
            </w:pPr>
            <w:r>
              <w:rPr>
                <w:rStyle w:val="212pt"/>
              </w:rPr>
              <w:t>согласованию)</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0" w:wrap="notBeside" w:vAnchor="text" w:hAnchor="text" w:xAlign="center" w:y="1"/>
              <w:shd w:val="clear" w:color="auto" w:fill="auto"/>
              <w:spacing w:line="274" w:lineRule="exact"/>
              <w:jc w:val="left"/>
            </w:pPr>
            <w:r>
              <w:rPr>
                <w:rStyle w:val="212pt"/>
              </w:rPr>
              <w:t>Проведение санитарных дней и субботников</w:t>
            </w:r>
          </w:p>
        </w:tc>
      </w:tr>
      <w:tr w:rsidR="00DD508D">
        <w:trPr>
          <w:trHeight w:hRule="exact" w:val="1930"/>
          <w:jc w:val="center"/>
        </w:trPr>
        <w:tc>
          <w:tcPr>
            <w:tcW w:w="662"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ind w:left="140"/>
              <w:jc w:val="left"/>
            </w:pPr>
            <w:r>
              <w:rPr>
                <w:rStyle w:val="212pt"/>
              </w:rPr>
              <w:t>9</w:t>
            </w:r>
          </w:p>
        </w:tc>
        <w:tc>
          <w:tcPr>
            <w:tcW w:w="2770" w:type="dxa"/>
            <w:tcBorders>
              <w:top w:val="single" w:sz="4" w:space="0" w:color="auto"/>
              <w:lef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74" w:lineRule="exact"/>
              <w:jc w:val="both"/>
            </w:pPr>
            <w:r>
              <w:rPr>
                <w:rStyle w:val="212pt"/>
              </w:rPr>
              <w:t>Проведение рейдов по проверке частных домовладений и придомовых территорий с целью выявления нарушений правил пожарной безопасности.</w:t>
            </w:r>
          </w:p>
        </w:tc>
        <w:tc>
          <w:tcPr>
            <w:tcW w:w="1733"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jc w:val="left"/>
            </w:pPr>
            <w:r>
              <w:rPr>
                <w:rStyle w:val="212pt"/>
              </w:rPr>
              <w:t>Весь период</w:t>
            </w:r>
          </w:p>
        </w:tc>
        <w:tc>
          <w:tcPr>
            <w:tcW w:w="1968" w:type="dxa"/>
            <w:tcBorders>
              <w:top w:val="single" w:sz="4" w:space="0" w:color="auto"/>
              <w:lef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307" w:lineRule="exact"/>
              <w:ind w:left="220"/>
              <w:jc w:val="left"/>
            </w:pPr>
            <w:proofErr w:type="spellStart"/>
            <w:r>
              <w:rPr>
                <w:rStyle w:val="212pt"/>
              </w:rPr>
              <w:t>Администраци</w:t>
            </w:r>
            <w:proofErr w:type="spellEnd"/>
            <w:r>
              <w:rPr>
                <w:rStyle w:val="212pt"/>
              </w:rPr>
              <w:t xml:space="preserve"> я сельского поселения ОНД и ПР по </w:t>
            </w:r>
            <w:proofErr w:type="spellStart"/>
            <w:r>
              <w:rPr>
                <w:rStyle w:val="212pt"/>
              </w:rPr>
              <w:t>Слюдянскому</w:t>
            </w:r>
            <w:proofErr w:type="spellEnd"/>
            <w:r>
              <w:rPr>
                <w:rStyle w:val="212pt"/>
              </w:rPr>
              <w:t xml:space="preserve"> району</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0" w:wrap="notBeside" w:vAnchor="text" w:hAnchor="text" w:xAlign="center" w:y="1"/>
              <w:shd w:val="clear" w:color="auto" w:fill="auto"/>
              <w:spacing w:line="274" w:lineRule="exact"/>
              <w:jc w:val="left"/>
            </w:pPr>
            <w:r>
              <w:rPr>
                <w:rStyle w:val="212pt"/>
              </w:rPr>
              <w:t>Обследование с последующим составлением соответствующих актов и протоколов</w:t>
            </w:r>
          </w:p>
        </w:tc>
      </w:tr>
      <w:tr w:rsidR="00DD508D">
        <w:trPr>
          <w:trHeight w:hRule="exact" w:val="1670"/>
          <w:jc w:val="center"/>
        </w:trPr>
        <w:tc>
          <w:tcPr>
            <w:tcW w:w="662"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ind w:left="140"/>
              <w:jc w:val="left"/>
            </w:pPr>
            <w:r>
              <w:rPr>
                <w:rStyle w:val="212pt"/>
              </w:rPr>
              <w:t>10</w:t>
            </w:r>
          </w:p>
        </w:tc>
        <w:tc>
          <w:tcPr>
            <w:tcW w:w="2770" w:type="dxa"/>
            <w:tcBorders>
              <w:top w:val="single" w:sz="4" w:space="0" w:color="auto"/>
              <w:lef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74" w:lineRule="exact"/>
              <w:jc w:val="left"/>
            </w:pPr>
            <w:r>
              <w:rPr>
                <w:rStyle w:val="212pt"/>
              </w:rPr>
              <w:t>Пресечение образования несанкционированных свалок мусора на территории поселения, произведение их ликвидации</w:t>
            </w:r>
          </w:p>
        </w:tc>
        <w:tc>
          <w:tcPr>
            <w:tcW w:w="1733"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40" w:lineRule="exact"/>
              <w:jc w:val="left"/>
            </w:pPr>
            <w:r>
              <w:rPr>
                <w:rStyle w:val="212pt"/>
              </w:rPr>
              <w:t>Весь период</w:t>
            </w:r>
          </w:p>
        </w:tc>
        <w:tc>
          <w:tcPr>
            <w:tcW w:w="1968" w:type="dxa"/>
            <w:tcBorders>
              <w:top w:val="single" w:sz="4" w:space="0" w:color="auto"/>
              <w:left w:val="single" w:sz="4" w:space="0" w:color="auto"/>
            </w:tcBorders>
            <w:shd w:val="clear" w:color="auto" w:fill="FFFFFF"/>
          </w:tcPr>
          <w:p w:rsidR="00DD508D" w:rsidRDefault="00F80ECF">
            <w:pPr>
              <w:pStyle w:val="20"/>
              <w:framePr w:w="9600" w:wrap="notBeside" w:vAnchor="text" w:hAnchor="text" w:xAlign="center" w:y="1"/>
              <w:shd w:val="clear" w:color="auto" w:fill="auto"/>
              <w:spacing w:line="269" w:lineRule="exact"/>
              <w:jc w:val="left"/>
            </w:pPr>
            <w:r>
              <w:rPr>
                <w:rStyle w:val="212pt"/>
              </w:rPr>
              <w:t>Администрация</w:t>
            </w:r>
          </w:p>
          <w:p w:rsidR="00DD508D" w:rsidRDefault="00F80ECF">
            <w:pPr>
              <w:pStyle w:val="20"/>
              <w:framePr w:w="9600" w:wrap="notBeside" w:vAnchor="text" w:hAnchor="text" w:xAlign="center" w:y="1"/>
              <w:shd w:val="clear" w:color="auto" w:fill="auto"/>
              <w:spacing w:line="269" w:lineRule="exact"/>
              <w:jc w:val="left"/>
            </w:pPr>
            <w:r>
              <w:rPr>
                <w:rStyle w:val="212pt"/>
              </w:rPr>
              <w:t>сельского</w:t>
            </w:r>
          </w:p>
          <w:p w:rsidR="00DD508D" w:rsidRDefault="00F80ECF">
            <w:pPr>
              <w:pStyle w:val="20"/>
              <w:framePr w:w="9600" w:wrap="notBeside" w:vAnchor="text" w:hAnchor="text" w:xAlign="center" w:y="1"/>
              <w:shd w:val="clear" w:color="auto" w:fill="auto"/>
              <w:spacing w:line="269" w:lineRule="exact"/>
              <w:jc w:val="left"/>
            </w:pPr>
            <w:r>
              <w:rPr>
                <w:rStyle w:val="212pt"/>
              </w:rPr>
              <w:t>поселения</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0" w:wrap="notBeside" w:vAnchor="text" w:hAnchor="text" w:xAlign="center" w:y="1"/>
              <w:shd w:val="clear" w:color="auto" w:fill="auto"/>
              <w:spacing w:line="274" w:lineRule="exact"/>
              <w:jc w:val="left"/>
            </w:pPr>
            <w:r>
              <w:rPr>
                <w:rStyle w:val="212pt"/>
              </w:rPr>
              <w:t>Обследование территории поселения с выявлением</w:t>
            </w:r>
          </w:p>
          <w:p w:rsidR="00DD508D" w:rsidRDefault="00F80ECF">
            <w:pPr>
              <w:pStyle w:val="20"/>
              <w:framePr w:w="9600" w:wrap="notBeside" w:vAnchor="text" w:hAnchor="text" w:xAlign="center" w:y="1"/>
              <w:shd w:val="clear" w:color="auto" w:fill="auto"/>
              <w:spacing w:line="274" w:lineRule="exact"/>
              <w:jc w:val="left"/>
            </w:pPr>
            <w:r>
              <w:rPr>
                <w:rStyle w:val="212pt"/>
              </w:rPr>
              <w:t>правонарушителей</w:t>
            </w:r>
          </w:p>
          <w:p w:rsidR="00DD508D" w:rsidRDefault="00F80ECF">
            <w:pPr>
              <w:pStyle w:val="20"/>
              <w:framePr w:w="9600" w:wrap="notBeside" w:vAnchor="text" w:hAnchor="text" w:xAlign="center" w:y="1"/>
              <w:shd w:val="clear" w:color="auto" w:fill="auto"/>
              <w:spacing w:line="240" w:lineRule="exact"/>
              <w:ind w:left="1340"/>
              <w:jc w:val="left"/>
            </w:pPr>
            <w:r>
              <w:rPr>
                <w:rStyle w:val="212pt0"/>
              </w:rPr>
              <w:t>✓</w:t>
            </w:r>
          </w:p>
        </w:tc>
      </w:tr>
      <w:tr w:rsidR="00DD508D">
        <w:trPr>
          <w:trHeight w:hRule="exact" w:val="302"/>
          <w:jc w:val="center"/>
        </w:trPr>
        <w:tc>
          <w:tcPr>
            <w:tcW w:w="662" w:type="dxa"/>
            <w:tcBorders>
              <w:top w:val="single" w:sz="4" w:space="0" w:color="auto"/>
              <w:left w:val="single" w:sz="4" w:space="0" w:color="auto"/>
              <w:bottom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40" w:lineRule="exact"/>
              <w:ind w:left="140"/>
              <w:jc w:val="left"/>
            </w:pPr>
            <w:r>
              <w:rPr>
                <w:rStyle w:val="212pt"/>
              </w:rPr>
              <w:t>11</w:t>
            </w:r>
          </w:p>
        </w:tc>
        <w:tc>
          <w:tcPr>
            <w:tcW w:w="2770" w:type="dxa"/>
            <w:tcBorders>
              <w:top w:val="single" w:sz="4" w:space="0" w:color="auto"/>
              <w:left w:val="single" w:sz="4" w:space="0" w:color="auto"/>
              <w:bottom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40" w:lineRule="exact"/>
              <w:jc w:val="left"/>
            </w:pPr>
            <w:r>
              <w:rPr>
                <w:rStyle w:val="212pt"/>
              </w:rPr>
              <w:t>Проверка</w:t>
            </w:r>
          </w:p>
        </w:tc>
        <w:tc>
          <w:tcPr>
            <w:tcW w:w="1733" w:type="dxa"/>
            <w:tcBorders>
              <w:top w:val="single" w:sz="4" w:space="0" w:color="auto"/>
              <w:left w:val="single" w:sz="4" w:space="0" w:color="auto"/>
              <w:bottom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40" w:lineRule="exact"/>
              <w:jc w:val="left"/>
            </w:pPr>
            <w:r>
              <w:rPr>
                <w:rStyle w:val="212pt"/>
              </w:rPr>
              <w:t>Весь период</w:t>
            </w:r>
          </w:p>
        </w:tc>
        <w:tc>
          <w:tcPr>
            <w:tcW w:w="1968" w:type="dxa"/>
            <w:tcBorders>
              <w:top w:val="single" w:sz="4" w:space="0" w:color="auto"/>
              <w:left w:val="single" w:sz="4" w:space="0" w:color="auto"/>
              <w:bottom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40" w:lineRule="exact"/>
              <w:jc w:val="left"/>
            </w:pPr>
            <w:r>
              <w:rPr>
                <w:rStyle w:val="212pt"/>
              </w:rPr>
              <w:t>Обслуживающая</w:t>
            </w:r>
          </w:p>
        </w:tc>
        <w:tc>
          <w:tcPr>
            <w:tcW w:w="2467" w:type="dxa"/>
            <w:tcBorders>
              <w:top w:val="single" w:sz="4" w:space="0" w:color="auto"/>
              <w:left w:val="single" w:sz="4" w:space="0" w:color="auto"/>
              <w:bottom w:val="single" w:sz="4" w:space="0" w:color="auto"/>
              <w:right w:val="single" w:sz="4" w:space="0" w:color="auto"/>
            </w:tcBorders>
            <w:shd w:val="clear" w:color="auto" w:fill="FFFFFF"/>
            <w:vAlign w:val="bottom"/>
          </w:tcPr>
          <w:p w:rsidR="00DD508D" w:rsidRDefault="00F80ECF">
            <w:pPr>
              <w:pStyle w:val="20"/>
              <w:framePr w:w="9600" w:wrap="notBeside" w:vAnchor="text" w:hAnchor="text" w:xAlign="center" w:y="1"/>
              <w:shd w:val="clear" w:color="auto" w:fill="auto"/>
              <w:spacing w:line="240" w:lineRule="exact"/>
              <w:jc w:val="left"/>
            </w:pPr>
            <w:r>
              <w:rPr>
                <w:rStyle w:val="212pt"/>
              </w:rPr>
              <w:t>Обследование с</w:t>
            </w:r>
          </w:p>
        </w:tc>
      </w:tr>
    </w:tbl>
    <w:p w:rsidR="00DD508D" w:rsidRDefault="00DD508D">
      <w:pPr>
        <w:framePr w:w="9600" w:wrap="notBeside" w:vAnchor="text" w:hAnchor="text" w:xAlign="center" w:y="1"/>
        <w:rPr>
          <w:sz w:val="2"/>
          <w:szCs w:val="2"/>
        </w:rPr>
      </w:pPr>
    </w:p>
    <w:p w:rsidR="00DD508D" w:rsidRDefault="00DD50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2774"/>
        <w:gridCol w:w="1733"/>
        <w:gridCol w:w="1963"/>
        <w:gridCol w:w="2467"/>
      </w:tblGrid>
      <w:tr w:rsidR="00DD508D">
        <w:trPr>
          <w:trHeight w:hRule="exact" w:val="2184"/>
          <w:jc w:val="center"/>
        </w:trPr>
        <w:tc>
          <w:tcPr>
            <w:tcW w:w="667" w:type="dxa"/>
            <w:tcBorders>
              <w:top w:val="single" w:sz="4" w:space="0" w:color="auto"/>
              <w:left w:val="single" w:sz="4" w:space="0" w:color="auto"/>
            </w:tcBorders>
            <w:shd w:val="clear" w:color="auto" w:fill="FFFFFF"/>
          </w:tcPr>
          <w:p w:rsidR="00DD508D" w:rsidRDefault="00DD508D">
            <w:pPr>
              <w:framePr w:w="9605" w:wrap="notBeside" w:vAnchor="text" w:hAnchor="text" w:xAlign="center" w:y="1"/>
              <w:rPr>
                <w:sz w:val="10"/>
                <w:szCs w:val="10"/>
              </w:rPr>
            </w:pPr>
          </w:p>
        </w:tc>
        <w:tc>
          <w:tcPr>
            <w:tcW w:w="2774" w:type="dxa"/>
            <w:tcBorders>
              <w:top w:val="single" w:sz="4" w:space="0" w:color="auto"/>
              <w:left w:val="single" w:sz="4" w:space="0" w:color="auto"/>
            </w:tcBorders>
            <w:shd w:val="clear" w:color="auto" w:fill="FFFFFF"/>
            <w:vAlign w:val="bottom"/>
          </w:tcPr>
          <w:p w:rsidR="00DD508D" w:rsidRDefault="00F80ECF">
            <w:pPr>
              <w:pStyle w:val="20"/>
              <w:framePr w:w="9605" w:wrap="notBeside" w:vAnchor="text" w:hAnchor="text" w:xAlign="center" w:y="1"/>
              <w:shd w:val="clear" w:color="auto" w:fill="auto"/>
              <w:spacing w:line="269" w:lineRule="exact"/>
              <w:jc w:val="left"/>
            </w:pPr>
            <w:r>
              <w:rPr>
                <w:rStyle w:val="212pt"/>
              </w:rPr>
              <w:t>противопожарного состояния и предотвращение несанкционированного доступа в чердачные и подвальные помещения многоквартирных жилых домов.</w:t>
            </w:r>
          </w:p>
        </w:tc>
        <w:tc>
          <w:tcPr>
            <w:tcW w:w="1733" w:type="dxa"/>
            <w:tcBorders>
              <w:top w:val="single" w:sz="4" w:space="0" w:color="auto"/>
              <w:left w:val="single" w:sz="4" w:space="0" w:color="auto"/>
            </w:tcBorders>
            <w:shd w:val="clear" w:color="auto" w:fill="FFFFFF"/>
          </w:tcPr>
          <w:p w:rsidR="00DD508D" w:rsidRDefault="00DD508D">
            <w:pPr>
              <w:framePr w:w="9605"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78" w:lineRule="exact"/>
              <w:jc w:val="left"/>
            </w:pPr>
            <w:r>
              <w:rPr>
                <w:rStyle w:val="212pt"/>
              </w:rPr>
              <w:t>организация ООО «УЖКС»</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5" w:wrap="notBeside" w:vAnchor="text" w:hAnchor="text" w:xAlign="center" w:y="1"/>
              <w:shd w:val="clear" w:color="auto" w:fill="auto"/>
              <w:spacing w:line="269" w:lineRule="exact"/>
              <w:jc w:val="left"/>
            </w:pPr>
            <w:r>
              <w:rPr>
                <w:rStyle w:val="212pt"/>
              </w:rPr>
              <w:t>привлечением старших по дому по многоквартирным домам</w:t>
            </w:r>
          </w:p>
        </w:tc>
      </w:tr>
      <w:tr w:rsidR="00DD508D">
        <w:trPr>
          <w:trHeight w:hRule="exact" w:val="2717"/>
          <w:jc w:val="center"/>
        </w:trPr>
        <w:tc>
          <w:tcPr>
            <w:tcW w:w="667"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40" w:lineRule="exact"/>
              <w:ind w:left="160"/>
              <w:jc w:val="left"/>
            </w:pPr>
            <w:r>
              <w:rPr>
                <w:rStyle w:val="212pt"/>
              </w:rPr>
              <w:t>12</w:t>
            </w:r>
          </w:p>
        </w:tc>
        <w:tc>
          <w:tcPr>
            <w:tcW w:w="2774" w:type="dxa"/>
            <w:tcBorders>
              <w:top w:val="single" w:sz="4" w:space="0" w:color="auto"/>
              <w:left w:val="single" w:sz="4" w:space="0" w:color="auto"/>
            </w:tcBorders>
            <w:shd w:val="clear" w:color="auto" w:fill="FFFFFF"/>
            <w:vAlign w:val="bottom"/>
          </w:tcPr>
          <w:p w:rsidR="00DD508D" w:rsidRDefault="00F80ECF">
            <w:pPr>
              <w:pStyle w:val="20"/>
              <w:framePr w:w="9605" w:wrap="notBeside" w:vAnchor="text" w:hAnchor="text" w:xAlign="center" w:y="1"/>
              <w:shd w:val="clear" w:color="auto" w:fill="auto"/>
              <w:spacing w:line="269" w:lineRule="exact"/>
              <w:jc w:val="left"/>
            </w:pPr>
            <w:r>
              <w:rPr>
                <w:rStyle w:val="212pt"/>
              </w:rPr>
              <w:t>Обеспечение своевременной очистки дорог от снежных заносов для беспрепятственного проезда (подъезда) пожарной техники к источникам противопожарного водоснабжения.</w:t>
            </w:r>
          </w:p>
        </w:tc>
        <w:tc>
          <w:tcPr>
            <w:tcW w:w="1733"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40" w:lineRule="exact"/>
              <w:jc w:val="both"/>
            </w:pPr>
            <w:r>
              <w:rPr>
                <w:rStyle w:val="212pt"/>
              </w:rPr>
              <w:t>Весь период</w:t>
            </w:r>
          </w:p>
        </w:tc>
        <w:tc>
          <w:tcPr>
            <w:tcW w:w="1963"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69" w:lineRule="exact"/>
              <w:jc w:val="left"/>
            </w:pPr>
            <w:r>
              <w:rPr>
                <w:rStyle w:val="212pt"/>
              </w:rPr>
              <w:t>Администрация</w:t>
            </w:r>
          </w:p>
          <w:p w:rsidR="00DD508D" w:rsidRDefault="00F80ECF">
            <w:pPr>
              <w:pStyle w:val="20"/>
              <w:framePr w:w="9605" w:wrap="notBeside" w:vAnchor="text" w:hAnchor="text" w:xAlign="center" w:y="1"/>
              <w:shd w:val="clear" w:color="auto" w:fill="auto"/>
              <w:spacing w:line="269" w:lineRule="exact"/>
              <w:jc w:val="left"/>
            </w:pPr>
            <w:r>
              <w:rPr>
                <w:rStyle w:val="212pt"/>
              </w:rPr>
              <w:t>сельского</w:t>
            </w:r>
          </w:p>
          <w:p w:rsidR="00DD508D" w:rsidRDefault="00F80ECF">
            <w:pPr>
              <w:pStyle w:val="20"/>
              <w:framePr w:w="9605" w:wrap="notBeside" w:vAnchor="text" w:hAnchor="text" w:xAlign="center" w:y="1"/>
              <w:shd w:val="clear" w:color="auto" w:fill="auto"/>
              <w:spacing w:line="269" w:lineRule="exact"/>
              <w:jc w:val="left"/>
            </w:pPr>
            <w:r>
              <w:rPr>
                <w:rStyle w:val="212pt"/>
              </w:rPr>
              <w:t>поселения</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5" w:wrap="notBeside" w:vAnchor="text" w:hAnchor="text" w:xAlign="center" w:y="1"/>
              <w:shd w:val="clear" w:color="auto" w:fill="auto"/>
              <w:spacing w:line="269" w:lineRule="exact"/>
              <w:jc w:val="left"/>
            </w:pPr>
            <w:r>
              <w:rPr>
                <w:rStyle w:val="212pt"/>
              </w:rPr>
              <w:t>Своевременное заключение договора с обслуживающей организацией</w:t>
            </w:r>
          </w:p>
        </w:tc>
      </w:tr>
      <w:tr w:rsidR="00DD508D">
        <w:trPr>
          <w:trHeight w:hRule="exact" w:val="1934"/>
          <w:jc w:val="center"/>
        </w:trPr>
        <w:tc>
          <w:tcPr>
            <w:tcW w:w="667"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40" w:lineRule="exact"/>
              <w:ind w:left="160"/>
              <w:jc w:val="left"/>
            </w:pPr>
            <w:r>
              <w:rPr>
                <w:rStyle w:val="212pt"/>
              </w:rPr>
              <w:t>13</w:t>
            </w:r>
          </w:p>
        </w:tc>
        <w:tc>
          <w:tcPr>
            <w:tcW w:w="2774" w:type="dxa"/>
            <w:tcBorders>
              <w:top w:val="single" w:sz="4" w:space="0" w:color="auto"/>
              <w:left w:val="single" w:sz="4" w:space="0" w:color="auto"/>
            </w:tcBorders>
            <w:shd w:val="clear" w:color="auto" w:fill="FFFFFF"/>
            <w:vAlign w:val="bottom"/>
          </w:tcPr>
          <w:p w:rsidR="00DD508D" w:rsidRDefault="00F80ECF">
            <w:pPr>
              <w:pStyle w:val="20"/>
              <w:framePr w:w="9605" w:wrap="notBeside" w:vAnchor="text" w:hAnchor="text" w:xAlign="center" w:y="1"/>
              <w:shd w:val="clear" w:color="auto" w:fill="auto"/>
              <w:spacing w:line="274" w:lineRule="exact"/>
              <w:jc w:val="left"/>
            </w:pPr>
            <w:r>
              <w:rPr>
                <w:rStyle w:val="212pt"/>
              </w:rPr>
              <w:t>Проведение</w:t>
            </w:r>
          </w:p>
          <w:p w:rsidR="00DD508D" w:rsidRDefault="00F80ECF">
            <w:pPr>
              <w:pStyle w:val="20"/>
              <w:framePr w:w="9605" w:wrap="notBeside" w:vAnchor="text" w:hAnchor="text" w:xAlign="center" w:y="1"/>
              <w:shd w:val="clear" w:color="auto" w:fill="auto"/>
              <w:spacing w:line="274" w:lineRule="exact"/>
              <w:jc w:val="left"/>
            </w:pPr>
            <w:r>
              <w:rPr>
                <w:rStyle w:val="212pt"/>
              </w:rPr>
              <w:t>разъяснительной работы и инструктажа по соблюдению правил противопожарной безопасности в частном жилом секторе.</w:t>
            </w:r>
          </w:p>
        </w:tc>
        <w:tc>
          <w:tcPr>
            <w:tcW w:w="1733"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40" w:lineRule="exact"/>
              <w:jc w:val="both"/>
            </w:pPr>
            <w:r>
              <w:rPr>
                <w:rStyle w:val="212pt"/>
              </w:rPr>
              <w:t>Ежемесячно</w:t>
            </w:r>
          </w:p>
        </w:tc>
        <w:tc>
          <w:tcPr>
            <w:tcW w:w="1963" w:type="dxa"/>
            <w:tcBorders>
              <w:top w:val="single" w:sz="4" w:space="0" w:color="auto"/>
              <w:left w:val="single" w:sz="4" w:space="0" w:color="auto"/>
            </w:tcBorders>
            <w:shd w:val="clear" w:color="auto" w:fill="FFFFFF"/>
          </w:tcPr>
          <w:p w:rsidR="00DD508D" w:rsidRDefault="00F80ECF">
            <w:pPr>
              <w:pStyle w:val="20"/>
              <w:framePr w:w="9605" w:wrap="notBeside" w:vAnchor="text" w:hAnchor="text" w:xAlign="center" w:y="1"/>
              <w:shd w:val="clear" w:color="auto" w:fill="auto"/>
              <w:spacing w:line="269" w:lineRule="exact"/>
              <w:jc w:val="left"/>
            </w:pPr>
            <w:r>
              <w:rPr>
                <w:rStyle w:val="212pt"/>
              </w:rPr>
              <w:t>Администрация</w:t>
            </w:r>
          </w:p>
          <w:p w:rsidR="00DD508D" w:rsidRDefault="00F80ECF">
            <w:pPr>
              <w:pStyle w:val="20"/>
              <w:framePr w:w="9605" w:wrap="notBeside" w:vAnchor="text" w:hAnchor="text" w:xAlign="center" w:y="1"/>
              <w:shd w:val="clear" w:color="auto" w:fill="auto"/>
              <w:spacing w:line="269" w:lineRule="exact"/>
              <w:jc w:val="left"/>
            </w:pPr>
            <w:r>
              <w:rPr>
                <w:rStyle w:val="212pt"/>
              </w:rPr>
              <w:t>сельского</w:t>
            </w:r>
          </w:p>
          <w:p w:rsidR="00DD508D" w:rsidRDefault="00F80ECF">
            <w:pPr>
              <w:pStyle w:val="20"/>
              <w:framePr w:w="9605" w:wrap="notBeside" w:vAnchor="text" w:hAnchor="text" w:xAlign="center" w:y="1"/>
              <w:shd w:val="clear" w:color="auto" w:fill="auto"/>
              <w:spacing w:line="269" w:lineRule="exact"/>
              <w:jc w:val="left"/>
            </w:pPr>
            <w:r>
              <w:rPr>
                <w:rStyle w:val="212pt"/>
              </w:rPr>
              <w:t>поселения</w:t>
            </w:r>
          </w:p>
        </w:tc>
        <w:tc>
          <w:tcPr>
            <w:tcW w:w="2467" w:type="dxa"/>
            <w:tcBorders>
              <w:top w:val="single" w:sz="4" w:space="0" w:color="auto"/>
              <w:left w:val="single" w:sz="4" w:space="0" w:color="auto"/>
              <w:right w:val="single" w:sz="4" w:space="0" w:color="auto"/>
            </w:tcBorders>
            <w:shd w:val="clear" w:color="auto" w:fill="FFFFFF"/>
          </w:tcPr>
          <w:p w:rsidR="00DD508D" w:rsidRDefault="00F80ECF">
            <w:pPr>
              <w:pStyle w:val="20"/>
              <w:framePr w:w="9605" w:wrap="notBeside" w:vAnchor="text" w:hAnchor="text" w:xAlign="center" w:y="1"/>
              <w:shd w:val="clear" w:color="auto" w:fill="auto"/>
              <w:spacing w:line="269" w:lineRule="exact"/>
              <w:jc w:val="left"/>
            </w:pPr>
            <w:r>
              <w:rPr>
                <w:rStyle w:val="212pt"/>
              </w:rPr>
              <w:t xml:space="preserve">Проведение собраний граждан, </w:t>
            </w:r>
            <w:proofErr w:type="spellStart"/>
            <w:r>
              <w:rPr>
                <w:rStyle w:val="212pt"/>
              </w:rPr>
              <w:t>подворовых</w:t>
            </w:r>
            <w:proofErr w:type="spellEnd"/>
            <w:r>
              <w:rPr>
                <w:rStyle w:val="212pt"/>
              </w:rPr>
              <w:t xml:space="preserve"> обходов частных домовладений</w:t>
            </w:r>
          </w:p>
        </w:tc>
      </w:tr>
      <w:tr w:rsidR="00DD508D">
        <w:trPr>
          <w:trHeight w:hRule="exact" w:val="4718"/>
          <w:jc w:val="center"/>
        </w:trPr>
        <w:tc>
          <w:tcPr>
            <w:tcW w:w="667" w:type="dxa"/>
            <w:tcBorders>
              <w:top w:val="single" w:sz="4" w:space="0" w:color="auto"/>
              <w:left w:val="single" w:sz="4" w:space="0" w:color="auto"/>
              <w:bottom w:val="single" w:sz="4" w:space="0" w:color="auto"/>
            </w:tcBorders>
            <w:shd w:val="clear" w:color="auto" w:fill="FFFFFF"/>
          </w:tcPr>
          <w:p w:rsidR="00DD508D" w:rsidRDefault="00F80ECF">
            <w:pPr>
              <w:pStyle w:val="20"/>
              <w:framePr w:w="9605" w:wrap="notBeside" w:vAnchor="text" w:hAnchor="text" w:xAlign="center" w:y="1"/>
              <w:shd w:val="clear" w:color="auto" w:fill="auto"/>
              <w:spacing w:line="240" w:lineRule="exact"/>
              <w:ind w:left="160"/>
              <w:jc w:val="left"/>
            </w:pPr>
            <w:r>
              <w:rPr>
                <w:rStyle w:val="212pt"/>
              </w:rPr>
              <w:t>14</w:t>
            </w:r>
          </w:p>
        </w:tc>
        <w:tc>
          <w:tcPr>
            <w:tcW w:w="2774" w:type="dxa"/>
            <w:tcBorders>
              <w:top w:val="single" w:sz="4" w:space="0" w:color="auto"/>
              <w:left w:val="single" w:sz="4" w:space="0" w:color="auto"/>
              <w:bottom w:val="single" w:sz="4" w:space="0" w:color="auto"/>
            </w:tcBorders>
            <w:shd w:val="clear" w:color="auto" w:fill="FFFFFF"/>
          </w:tcPr>
          <w:p w:rsidR="00DD508D" w:rsidRDefault="00F80ECF">
            <w:pPr>
              <w:pStyle w:val="20"/>
              <w:framePr w:w="9605" w:wrap="notBeside" w:vAnchor="text" w:hAnchor="text" w:xAlign="center" w:y="1"/>
              <w:shd w:val="clear" w:color="auto" w:fill="auto"/>
              <w:spacing w:line="274" w:lineRule="exact"/>
              <w:jc w:val="left"/>
            </w:pPr>
            <w:r>
              <w:rPr>
                <w:rStyle w:val="212pt"/>
              </w:rPr>
              <w:t>Организация размещения в средствах массовой информации публикаций по пропаганде мер пожарной безопасности (с учетом специфики осенне-зимнего периода)</w:t>
            </w:r>
          </w:p>
          <w:p w:rsidR="00DD508D" w:rsidRDefault="00F80ECF">
            <w:pPr>
              <w:pStyle w:val="20"/>
              <w:framePr w:w="9605" w:wrap="notBeside" w:vAnchor="text" w:hAnchor="text" w:xAlign="center" w:y="1"/>
              <w:shd w:val="clear" w:color="auto" w:fill="auto"/>
              <w:spacing w:line="274" w:lineRule="exact"/>
              <w:jc w:val="both"/>
            </w:pPr>
            <w:r>
              <w:rPr>
                <w:rStyle w:val="212pt"/>
              </w:rPr>
              <w:t>при устройстве новогодних елок и проведении</w:t>
            </w:r>
          </w:p>
          <w:p w:rsidR="00DD508D" w:rsidRDefault="00F80ECF">
            <w:pPr>
              <w:pStyle w:val="20"/>
              <w:framePr w:w="9605" w:wrap="notBeside" w:vAnchor="text" w:hAnchor="text" w:xAlign="center" w:y="1"/>
              <w:shd w:val="clear" w:color="auto" w:fill="auto"/>
              <w:spacing w:line="274" w:lineRule="exact"/>
              <w:jc w:val="both"/>
            </w:pPr>
            <w:r>
              <w:rPr>
                <w:rStyle w:val="212pt"/>
              </w:rPr>
              <w:t>мероприятий с массовым пребыванием людей</w:t>
            </w:r>
          </w:p>
        </w:tc>
        <w:tc>
          <w:tcPr>
            <w:tcW w:w="1733" w:type="dxa"/>
            <w:tcBorders>
              <w:top w:val="single" w:sz="4" w:space="0" w:color="auto"/>
              <w:left w:val="single" w:sz="4" w:space="0" w:color="auto"/>
              <w:bottom w:val="single" w:sz="4" w:space="0" w:color="auto"/>
            </w:tcBorders>
            <w:shd w:val="clear" w:color="auto" w:fill="FFFFFF"/>
          </w:tcPr>
          <w:p w:rsidR="00DD508D" w:rsidRDefault="00F80ECF">
            <w:pPr>
              <w:pStyle w:val="20"/>
              <w:framePr w:w="9605" w:wrap="notBeside" w:vAnchor="text" w:hAnchor="text" w:xAlign="center" w:y="1"/>
              <w:shd w:val="clear" w:color="auto" w:fill="auto"/>
              <w:spacing w:line="269" w:lineRule="exact"/>
              <w:jc w:val="both"/>
            </w:pPr>
            <w:r>
              <w:rPr>
                <w:rStyle w:val="212pt"/>
              </w:rPr>
              <w:t>В течение всего</w:t>
            </w:r>
          </w:p>
          <w:p w:rsidR="00DD508D" w:rsidRDefault="00F80ECF">
            <w:pPr>
              <w:pStyle w:val="20"/>
              <w:framePr w:w="9605" w:wrap="notBeside" w:vAnchor="text" w:hAnchor="text" w:xAlign="center" w:y="1"/>
              <w:shd w:val="clear" w:color="auto" w:fill="auto"/>
              <w:spacing w:line="269" w:lineRule="exact"/>
              <w:jc w:val="both"/>
            </w:pPr>
            <w:proofErr w:type="spellStart"/>
            <w:r>
              <w:rPr>
                <w:rStyle w:val="212pt"/>
              </w:rPr>
              <w:t>пожароопасно</w:t>
            </w:r>
            <w:proofErr w:type="spellEnd"/>
            <w:r>
              <w:rPr>
                <w:rStyle w:val="212pt"/>
              </w:rPr>
              <w:t xml:space="preserve"> </w:t>
            </w:r>
            <w:proofErr w:type="spellStart"/>
            <w:r>
              <w:rPr>
                <w:rStyle w:val="212pt"/>
              </w:rPr>
              <w:t>го</w:t>
            </w:r>
            <w:proofErr w:type="spellEnd"/>
            <w:r>
              <w:rPr>
                <w:rStyle w:val="212pt"/>
              </w:rPr>
              <w:t xml:space="preserve"> периода</w:t>
            </w:r>
          </w:p>
        </w:tc>
        <w:tc>
          <w:tcPr>
            <w:tcW w:w="1963" w:type="dxa"/>
            <w:tcBorders>
              <w:top w:val="single" w:sz="4" w:space="0" w:color="auto"/>
              <w:left w:val="single" w:sz="4" w:space="0" w:color="auto"/>
              <w:bottom w:val="single" w:sz="4" w:space="0" w:color="auto"/>
            </w:tcBorders>
            <w:shd w:val="clear" w:color="auto" w:fill="FFFFFF"/>
          </w:tcPr>
          <w:p w:rsidR="00DD508D" w:rsidRDefault="00F80ECF">
            <w:pPr>
              <w:pStyle w:val="20"/>
              <w:framePr w:w="9605" w:wrap="notBeside" w:vAnchor="text" w:hAnchor="text" w:xAlign="center" w:y="1"/>
              <w:shd w:val="clear" w:color="auto" w:fill="auto"/>
              <w:spacing w:line="274" w:lineRule="exact"/>
              <w:jc w:val="left"/>
            </w:pPr>
            <w:r>
              <w:rPr>
                <w:rStyle w:val="212pt"/>
              </w:rPr>
              <w:t>Администрация</w:t>
            </w:r>
          </w:p>
          <w:p w:rsidR="00DD508D" w:rsidRDefault="00F80ECF">
            <w:pPr>
              <w:pStyle w:val="20"/>
              <w:framePr w:w="9605" w:wrap="notBeside" w:vAnchor="text" w:hAnchor="text" w:xAlign="center" w:y="1"/>
              <w:shd w:val="clear" w:color="auto" w:fill="auto"/>
              <w:spacing w:line="274" w:lineRule="exact"/>
              <w:jc w:val="left"/>
            </w:pPr>
            <w:r>
              <w:rPr>
                <w:rStyle w:val="212pt"/>
              </w:rPr>
              <w:t>сельского</w:t>
            </w:r>
          </w:p>
          <w:p w:rsidR="00DD508D" w:rsidRDefault="00F80ECF">
            <w:pPr>
              <w:pStyle w:val="20"/>
              <w:framePr w:w="9605" w:wrap="notBeside" w:vAnchor="text" w:hAnchor="text" w:xAlign="center" w:y="1"/>
              <w:shd w:val="clear" w:color="auto" w:fill="auto"/>
              <w:spacing w:line="274" w:lineRule="exact"/>
              <w:jc w:val="left"/>
            </w:pPr>
            <w:r>
              <w:rPr>
                <w:rStyle w:val="212pt"/>
              </w:rPr>
              <w:t>поселения</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DD508D" w:rsidRDefault="00F80ECF">
            <w:pPr>
              <w:pStyle w:val="20"/>
              <w:framePr w:w="9605" w:wrap="notBeside" w:vAnchor="text" w:hAnchor="text" w:xAlign="center" w:y="1"/>
              <w:shd w:val="clear" w:color="auto" w:fill="auto"/>
              <w:spacing w:line="274" w:lineRule="exact"/>
              <w:jc w:val="left"/>
            </w:pPr>
            <w:r>
              <w:rPr>
                <w:rStyle w:val="212pt"/>
              </w:rPr>
              <w:t xml:space="preserve">Путем размещения информации на официальном сайте муниципального образования </w:t>
            </w:r>
            <w:proofErr w:type="spellStart"/>
            <w:r>
              <w:rPr>
                <w:rStyle w:val="212pt"/>
              </w:rPr>
              <w:t>Слюдянский</w:t>
            </w:r>
            <w:proofErr w:type="spellEnd"/>
            <w:r>
              <w:rPr>
                <w:rStyle w:val="212pt"/>
              </w:rPr>
              <w:t xml:space="preserve"> район в разделе </w:t>
            </w:r>
            <w:proofErr w:type="spellStart"/>
            <w:r>
              <w:rPr>
                <w:rStyle w:val="212pt"/>
              </w:rPr>
              <w:t>Утуликское</w:t>
            </w:r>
            <w:proofErr w:type="spellEnd"/>
            <w:r>
              <w:rPr>
                <w:rStyle w:val="212pt"/>
              </w:rPr>
              <w:t xml:space="preserve"> сельское поселение и в «Вестнике </w:t>
            </w:r>
            <w:proofErr w:type="spellStart"/>
            <w:r>
              <w:rPr>
                <w:rStyle w:val="212pt"/>
              </w:rPr>
              <w:t>Утуликского</w:t>
            </w:r>
            <w:proofErr w:type="spellEnd"/>
            <w:r>
              <w:rPr>
                <w:rStyle w:val="212pt"/>
              </w:rPr>
              <w:t xml:space="preserve"> муниципального образования»</w:t>
            </w:r>
          </w:p>
        </w:tc>
      </w:tr>
    </w:tbl>
    <w:p w:rsidR="00DD508D" w:rsidRDefault="00DD508D">
      <w:pPr>
        <w:framePr w:w="9605" w:wrap="notBeside" w:vAnchor="text" w:hAnchor="text" w:xAlign="center" w:y="1"/>
        <w:rPr>
          <w:sz w:val="2"/>
          <w:szCs w:val="2"/>
        </w:rPr>
      </w:pPr>
    </w:p>
    <w:p w:rsidR="00DD508D" w:rsidRDefault="00DD508D">
      <w:pPr>
        <w:rPr>
          <w:sz w:val="2"/>
          <w:szCs w:val="2"/>
        </w:rPr>
      </w:pPr>
    </w:p>
    <w:p w:rsidR="00DD508D" w:rsidRDefault="00DD508D">
      <w:pPr>
        <w:rPr>
          <w:sz w:val="2"/>
          <w:szCs w:val="2"/>
        </w:rPr>
      </w:pPr>
    </w:p>
    <w:sectPr w:rsidR="00DD508D">
      <w:type w:val="continuous"/>
      <w:pgSz w:w="11900" w:h="16840"/>
      <w:pgMar w:top="1113" w:right="391" w:bottom="1209" w:left="18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78" w:rsidRDefault="00514278">
      <w:r>
        <w:separator/>
      </w:r>
    </w:p>
  </w:endnote>
  <w:endnote w:type="continuationSeparator" w:id="0">
    <w:p w:rsidR="00514278" w:rsidRDefault="0051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D" w:rsidRDefault="0056719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6458585</wp:posOffset>
              </wp:positionH>
              <wp:positionV relativeFrom="page">
                <wp:posOffset>9559290</wp:posOffset>
              </wp:positionV>
              <wp:extent cx="36195" cy="79375"/>
              <wp:effectExtent l="635" t="0" r="127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08D" w:rsidRDefault="00F80ECF">
                          <w:pPr>
                            <w:pStyle w:val="a5"/>
                            <w:shd w:val="clear" w:color="auto" w:fill="auto"/>
                            <w:spacing w:line="240" w:lineRule="auto"/>
                          </w:pPr>
                          <w:r>
                            <w:rPr>
                              <w:rStyle w:val="a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8.55pt;margin-top:752.7pt;width:2.85pt;height:6.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" filled="f" stroked="f">
              <v:textbox style="mso-fit-shape-to-text:t" inset="0,0,0,0">
                <w:txbxContent>
                  <w:p w:rsidR="00DD508D" w:rsidRDefault="00F80ECF">
                    <w:pPr>
                      <w:pStyle w:val="a5"/>
                      <w:shd w:val="clear" w:color="auto" w:fill="auto"/>
                      <w:spacing w:line="240" w:lineRule="auto"/>
                    </w:pPr>
                    <w:r>
                      <w:rPr>
                        <w:rStyle w:val="a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D" w:rsidRDefault="00DD50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78" w:rsidRDefault="00514278"/>
  </w:footnote>
  <w:footnote w:type="continuationSeparator" w:id="0">
    <w:p w:rsidR="00514278" w:rsidRDefault="0051427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13BC"/>
    <w:multiLevelType w:val="multilevel"/>
    <w:tmpl w:val="6CB85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DD1260"/>
    <w:multiLevelType w:val="multilevel"/>
    <w:tmpl w:val="5A32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D"/>
    <w:rsid w:val="003B7C9C"/>
    <w:rsid w:val="00514278"/>
    <w:rsid w:val="00567196"/>
    <w:rsid w:val="00DD508D"/>
    <w:rsid w:val="00F8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6FF41-785D-4C34-9CA5-5919D2D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5pt-1pt">
    <w:name w:val="Основной текст (2) + 15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30"/>
      <w:szCs w:val="30"/>
      <w:u w:val="single"/>
      <w:lang w:val="en-US" w:eastAsia="en-US" w:bidi="en-US"/>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15pt1ptExact">
    <w:name w:val="Заголовок №1 + 15 pt;Курсив;Интервал 1 pt Exact"/>
    <w:basedOn w:val="1Exact"/>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a6">
    <w:name w:val="Колонтитул"/>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313pt1pt">
    <w:name w:val="Основной текст (3) + 13 pt;Полужирный;Курсив;Интервал 1 pt"/>
    <w:basedOn w:val="3"/>
    <w:rPr>
      <w:rFonts w:ascii="Times New Roman" w:eastAsia="Times New Roman" w:hAnsi="Times New Roman" w:cs="Times New Roman"/>
      <w:b/>
      <w:bCs/>
      <w:i/>
      <w:iCs/>
      <w:smallCaps w:val="0"/>
      <w:strike w:val="0"/>
      <w:color w:val="000000"/>
      <w:spacing w:val="30"/>
      <w:w w:val="100"/>
      <w:position w:val="0"/>
      <w:sz w:val="26"/>
      <w:szCs w:val="26"/>
      <w:u w:val="single"/>
      <w:lang w:val="ru-RU" w:eastAsia="ru-RU" w:bidi="ru-RU"/>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line="317" w:lineRule="exact"/>
      <w:jc w:val="center"/>
    </w:pPr>
    <w:rPr>
      <w:rFonts w:ascii="Times New Roman" w:eastAsia="Times New Roman" w:hAnsi="Times New Roman" w:cs="Times New Roman"/>
      <w:sz w:val="28"/>
      <w:szCs w:val="28"/>
    </w:rPr>
  </w:style>
  <w:style w:type="paragraph" w:customStyle="1" w:styleId="1">
    <w:name w:val="Заголовок №1"/>
    <w:basedOn w:val="a"/>
    <w:link w:val="1Exact"/>
    <w:pPr>
      <w:shd w:val="clear" w:color="auto" w:fill="FFFFFF"/>
      <w:spacing w:line="317" w:lineRule="exact"/>
      <w:outlineLvl w:val="0"/>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Franklin Gothic Heavy" w:eastAsia="Franklin Gothic Heavy" w:hAnsi="Franklin Gothic Heavy" w:cs="Franklin Gothic Heavy"/>
      <w:sz w:val="11"/>
      <w:szCs w:val="11"/>
    </w:rPr>
  </w:style>
  <w:style w:type="paragraph" w:customStyle="1" w:styleId="30">
    <w:name w:val="Основной текст (3)"/>
    <w:basedOn w:val="a"/>
    <w:link w:val="3"/>
    <w:pPr>
      <w:shd w:val="clear" w:color="auto" w:fill="FFFFFF"/>
      <w:spacing w:after="240" w:line="264" w:lineRule="exact"/>
      <w:jc w:val="right"/>
    </w:pPr>
    <w:rPr>
      <w:rFonts w:ascii="Times New Roman" w:eastAsia="Times New Roman" w:hAnsi="Times New Roman" w:cs="Times New Roman"/>
    </w:rPr>
  </w:style>
  <w:style w:type="paragraph" w:styleId="a7">
    <w:name w:val="Balloon Text"/>
    <w:basedOn w:val="a"/>
    <w:link w:val="a8"/>
    <w:uiPriority w:val="99"/>
    <w:semiHidden/>
    <w:unhideWhenUsed/>
    <w:rsid w:val="003B7C9C"/>
    <w:rPr>
      <w:rFonts w:ascii="Segoe UI" w:hAnsi="Segoe UI" w:cs="Segoe UI"/>
      <w:sz w:val="18"/>
      <w:szCs w:val="18"/>
    </w:rPr>
  </w:style>
  <w:style w:type="character" w:customStyle="1" w:styleId="a8">
    <w:name w:val="Текст выноски Знак"/>
    <w:basedOn w:val="a0"/>
    <w:link w:val="a7"/>
    <w:uiPriority w:val="99"/>
    <w:semiHidden/>
    <w:rsid w:val="003B7C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2019-10-14T08:12:00Z</cp:lastPrinted>
  <dcterms:created xsi:type="dcterms:W3CDTF">2019-10-14T08:08:00Z</dcterms:created>
  <dcterms:modified xsi:type="dcterms:W3CDTF">2019-10-14T08:13:00Z</dcterms:modified>
</cp:coreProperties>
</file>