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F7" w:rsidRPr="0047263D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FF7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3D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B40FF7" w:rsidRPr="0047263D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47263D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B40FF7" w:rsidRPr="0047263D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УТУЛИКСКОЕ МУНИЦИПАЛЬНОЕ ОБРАЗОВАНИЕ</w:t>
      </w:r>
    </w:p>
    <w:p w:rsidR="00B40FF7" w:rsidRPr="0047263D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40FF7" w:rsidRPr="0047263D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</w:p>
    <w:p w:rsidR="00B40FF7" w:rsidRDefault="00B40FF7" w:rsidP="00B40FF7">
      <w:pPr>
        <w:rPr>
          <w:rFonts w:ascii="Times New Roman" w:hAnsi="Times New Roman" w:cs="Times New Roman"/>
          <w:sz w:val="28"/>
          <w:szCs w:val="28"/>
        </w:rPr>
      </w:pPr>
      <w:r w:rsidRPr="009C6F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 августа 2019 года                                                                                  №98</w:t>
      </w: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</w:p>
    <w:p w:rsidR="00B40FF7" w:rsidRPr="0047263D" w:rsidRDefault="00B40FF7" w:rsidP="00B40FF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263D">
        <w:rPr>
          <w:rFonts w:ascii="Times New Roman" w:hAnsi="Times New Roman" w:cs="Times New Roman"/>
          <w:caps/>
          <w:sz w:val="28"/>
          <w:szCs w:val="28"/>
        </w:rPr>
        <w:t>О внесении изменений в постановление администрации от 25 января 2016г №16 «О создании комиссии по соблюдению требований к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7263D">
        <w:rPr>
          <w:rFonts w:ascii="Times New Roman" w:hAnsi="Times New Roman" w:cs="Times New Roman"/>
          <w:caps/>
          <w:sz w:val="28"/>
          <w:szCs w:val="28"/>
        </w:rPr>
        <w:t>служебному поведению муниципальных служащих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7263D">
        <w:rPr>
          <w:rFonts w:ascii="Times New Roman" w:hAnsi="Times New Roman" w:cs="Times New Roman"/>
          <w:caps/>
          <w:sz w:val="28"/>
          <w:szCs w:val="28"/>
        </w:rPr>
        <w:t>Утуликского муниципального образования 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7263D">
        <w:rPr>
          <w:rFonts w:ascii="Times New Roman" w:hAnsi="Times New Roman" w:cs="Times New Roman"/>
          <w:caps/>
          <w:sz w:val="28"/>
          <w:szCs w:val="28"/>
        </w:rPr>
        <w:t>урегулированию конфликта интересов».</w:t>
      </w: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  <w:r w:rsidRPr="009C6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FF7" w:rsidRPr="009C6F7B" w:rsidRDefault="00B40FF7" w:rsidP="00B40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7B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нормативного правового акта в соответствие с </w:t>
      </w:r>
      <w:r w:rsidRPr="009C6F7B">
        <w:rPr>
          <w:rFonts w:ascii="Times New Roman" w:hAnsi="Times New Roman" w:cs="Times New Roman"/>
          <w:sz w:val="28"/>
          <w:szCs w:val="28"/>
        </w:rPr>
        <w:t>,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02.03.2007г №25-ФЗ «О муниципальной службе в Российской Федерации», Федеральным законом от 25.12.2008г №273-ФЗ «О противодействии коррупции», руководствуясь Указами  Президента Российской Федерации от 21.07.2010г №925 «О мерах по реализации отдельных положений Федерального закона «О противодействии коррупции», от 01.07.2010г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9C6F7B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Pr="009C6F7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C6F7B">
        <w:rPr>
          <w:rFonts w:ascii="Times New Roman" w:hAnsi="Times New Roman" w:cs="Times New Roman"/>
          <w:sz w:val="28"/>
          <w:szCs w:val="28"/>
        </w:rPr>
        <w:t>.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7B">
        <w:rPr>
          <w:rFonts w:ascii="Times New Roman" w:hAnsi="Times New Roman" w:cs="Times New Roman"/>
          <w:sz w:val="28"/>
          <w:szCs w:val="28"/>
        </w:rPr>
        <w:t>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7B">
        <w:rPr>
          <w:rFonts w:ascii="Times New Roman" w:hAnsi="Times New Roman" w:cs="Times New Roman"/>
          <w:sz w:val="28"/>
          <w:szCs w:val="28"/>
        </w:rPr>
        <w:t xml:space="preserve">45   Устава </w:t>
      </w:r>
      <w:proofErr w:type="spellStart"/>
      <w:r w:rsidRPr="009C6F7B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9C6F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зарегистрированного Главным  управлением  Министерства  юстиции Российской Федерации по Сибирскому федеральному округу 23 декабря 2005 года (в новой редакции),  администрация </w:t>
      </w:r>
      <w:proofErr w:type="spellStart"/>
      <w:r w:rsidRPr="009C6F7B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9C6F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0FF7" w:rsidRPr="009C6F7B" w:rsidRDefault="00B40FF7" w:rsidP="00B40FF7">
      <w:pPr>
        <w:rPr>
          <w:rFonts w:ascii="Times New Roman" w:hAnsi="Times New Roman" w:cs="Times New Roman"/>
          <w:b/>
          <w:sz w:val="28"/>
          <w:szCs w:val="28"/>
        </w:rPr>
      </w:pPr>
    </w:p>
    <w:p w:rsidR="00B40FF7" w:rsidRPr="0047263D" w:rsidRDefault="00B40FF7" w:rsidP="00B4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0FF7" w:rsidRPr="009C6F7B" w:rsidRDefault="00B40FF7" w:rsidP="00B40FF7">
      <w:pPr>
        <w:rPr>
          <w:rFonts w:ascii="Times New Roman" w:hAnsi="Times New Roman" w:cs="Times New Roman"/>
          <w:b/>
          <w:sz w:val="28"/>
          <w:szCs w:val="28"/>
        </w:rPr>
      </w:pPr>
    </w:p>
    <w:p w:rsidR="00B40FF7" w:rsidRDefault="00B40FF7" w:rsidP="00B40F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25 января 2016 года №16 «О создании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интересов» следующие изменения: </w:t>
      </w:r>
    </w:p>
    <w:p w:rsidR="00B40FF7" w:rsidRPr="0047263D" w:rsidRDefault="00B40FF7" w:rsidP="00B40F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63D">
        <w:rPr>
          <w:rFonts w:ascii="Times New Roman" w:hAnsi="Times New Roman" w:cs="Times New Roman"/>
          <w:sz w:val="28"/>
          <w:szCs w:val="28"/>
        </w:rPr>
        <w:t xml:space="preserve">Пункт 3 постановления изложить в новой редакции: </w:t>
      </w:r>
      <w:proofErr w:type="gramStart"/>
      <w:r w:rsidRPr="0047263D">
        <w:rPr>
          <w:rFonts w:ascii="Times New Roman" w:hAnsi="Times New Roman" w:cs="Times New Roman"/>
          <w:sz w:val="28"/>
          <w:szCs w:val="28"/>
        </w:rPr>
        <w:t>« 3</w:t>
      </w:r>
      <w:proofErr w:type="gramEnd"/>
      <w:r w:rsidRPr="0047263D">
        <w:rPr>
          <w:rFonts w:ascii="Times New Roman" w:hAnsi="Times New Roman" w:cs="Times New Roman"/>
          <w:sz w:val="28"/>
          <w:szCs w:val="28"/>
        </w:rPr>
        <w:t xml:space="preserve">.Утвердить персональный состав комиссии по соблюдению требований к служебному поведению муниципальных служащих </w:t>
      </w:r>
      <w:proofErr w:type="spellStart"/>
      <w:r w:rsidRPr="0047263D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472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интересов: 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Юрьевич, глава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председатель комиссии;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Ченхотьян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Васильевна,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развитию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администрации 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секретарь комиссии;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Шадрина Надежда Николаевна,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юридическим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вопросам,  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отношениям и </w:t>
      </w:r>
    </w:p>
    <w:p w:rsidR="00B40FF7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охране труда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</w:p>
    <w:p w:rsidR="00B40FF7" w:rsidRPr="009C6F7B" w:rsidRDefault="00B40FF7" w:rsidP="00B40F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член комиссии.</w:t>
      </w:r>
    </w:p>
    <w:p w:rsidR="00B40FF7" w:rsidRPr="009C6F7B" w:rsidRDefault="00B40FF7" w:rsidP="00B40FF7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9C6F7B">
        <w:rPr>
          <w:rFonts w:ascii="Times New Roman" w:hAnsi="Times New Roman" w:cs="Times New Roman"/>
          <w:sz w:val="28"/>
          <w:szCs w:val="28"/>
        </w:rPr>
        <w:tab/>
      </w:r>
    </w:p>
    <w:p w:rsidR="00B40FF7" w:rsidRPr="009C6F7B" w:rsidRDefault="00B40FF7" w:rsidP="00B40FF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Cs/>
          <w:sz w:val="28"/>
          <w:szCs w:val="28"/>
        </w:rPr>
      </w:pPr>
    </w:p>
    <w:p w:rsidR="00B40FF7" w:rsidRDefault="00B40FF7" w:rsidP="00B40FF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Cs/>
          <w:sz w:val="28"/>
          <w:szCs w:val="28"/>
        </w:rPr>
      </w:pPr>
    </w:p>
    <w:p w:rsidR="00B40FF7" w:rsidRPr="009C6F7B" w:rsidRDefault="00B40FF7" w:rsidP="00B40FF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Cs/>
          <w:sz w:val="28"/>
          <w:szCs w:val="28"/>
        </w:rPr>
      </w:pPr>
    </w:p>
    <w:p w:rsidR="00B40FF7" w:rsidRPr="0047263D" w:rsidRDefault="00B40FF7" w:rsidP="00B40FF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Cs/>
          <w:sz w:val="28"/>
          <w:szCs w:val="28"/>
        </w:rPr>
      </w:pPr>
      <w:r w:rsidRPr="0047263D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</w:t>
      </w:r>
      <w:proofErr w:type="spellStart"/>
      <w:r w:rsidRPr="0047263D">
        <w:rPr>
          <w:rFonts w:ascii="Times New Roman" w:hAnsi="Times New Roman" w:cs="Times New Roman"/>
          <w:iCs/>
          <w:sz w:val="28"/>
          <w:szCs w:val="28"/>
        </w:rPr>
        <w:t>Утуликского</w:t>
      </w:r>
      <w:proofErr w:type="spellEnd"/>
    </w:p>
    <w:p w:rsidR="00B40FF7" w:rsidRPr="0047263D" w:rsidRDefault="00B40FF7" w:rsidP="00B40FF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iCs/>
          <w:sz w:val="28"/>
          <w:szCs w:val="28"/>
        </w:rPr>
      </w:pPr>
      <w:r w:rsidRPr="0047263D">
        <w:rPr>
          <w:rFonts w:ascii="Times New Roman" w:hAnsi="Times New Roman" w:cs="Times New Roman"/>
          <w:iCs/>
          <w:sz w:val="28"/>
          <w:szCs w:val="28"/>
        </w:rPr>
        <w:t xml:space="preserve">сельского </w:t>
      </w:r>
      <w:proofErr w:type="gramStart"/>
      <w:r w:rsidRPr="0047263D">
        <w:rPr>
          <w:rFonts w:ascii="Times New Roman" w:hAnsi="Times New Roman" w:cs="Times New Roman"/>
          <w:iCs/>
          <w:sz w:val="28"/>
          <w:szCs w:val="28"/>
        </w:rPr>
        <w:t xml:space="preserve">поселения:   </w:t>
      </w:r>
      <w:proofErr w:type="gramEnd"/>
      <w:r w:rsidRPr="0047263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А. </w:t>
      </w:r>
      <w:proofErr w:type="spellStart"/>
      <w:r w:rsidRPr="0047263D">
        <w:rPr>
          <w:rFonts w:ascii="Times New Roman" w:hAnsi="Times New Roman" w:cs="Times New Roman"/>
          <w:iCs/>
          <w:sz w:val="28"/>
          <w:szCs w:val="28"/>
        </w:rPr>
        <w:t>Ю.Полоротов</w:t>
      </w:r>
      <w:proofErr w:type="spellEnd"/>
    </w:p>
    <w:p w:rsidR="00B40FF7" w:rsidRPr="009C6F7B" w:rsidRDefault="00B40FF7" w:rsidP="00B40F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0FF7" w:rsidRPr="009C6F7B" w:rsidRDefault="00B40FF7" w:rsidP="00B40FF7">
      <w:pPr>
        <w:rPr>
          <w:sz w:val="28"/>
          <w:szCs w:val="28"/>
        </w:rPr>
      </w:pP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</w:p>
    <w:p w:rsidR="00B40FF7" w:rsidRPr="009C6F7B" w:rsidRDefault="00B40FF7" w:rsidP="00B40FF7">
      <w:pPr>
        <w:rPr>
          <w:rFonts w:ascii="Times New Roman" w:hAnsi="Times New Roman" w:cs="Times New Roman"/>
          <w:sz w:val="28"/>
          <w:szCs w:val="28"/>
        </w:rPr>
      </w:pPr>
    </w:p>
    <w:p w:rsidR="00B40FF7" w:rsidRDefault="00B40FF7" w:rsidP="00B40FF7">
      <w:pPr>
        <w:rPr>
          <w:rFonts w:ascii="Times New Roman" w:hAnsi="Times New Roman" w:cs="Times New Roman"/>
        </w:rPr>
      </w:pPr>
    </w:p>
    <w:p w:rsidR="00B40FF7" w:rsidRDefault="00B40FF7" w:rsidP="00B40FF7">
      <w:pPr>
        <w:rPr>
          <w:rFonts w:ascii="Times New Roman" w:hAnsi="Times New Roman" w:cs="Times New Roman"/>
        </w:rPr>
      </w:pPr>
    </w:p>
    <w:p w:rsidR="00B40FF7" w:rsidRDefault="00B40FF7" w:rsidP="00B40FF7">
      <w:pPr>
        <w:rPr>
          <w:rFonts w:ascii="Times New Roman" w:hAnsi="Times New Roman" w:cs="Times New Roman"/>
        </w:rPr>
      </w:pPr>
    </w:p>
    <w:p w:rsidR="00B40FF7" w:rsidRDefault="00B40FF7" w:rsidP="00B40FF7">
      <w:pPr>
        <w:rPr>
          <w:rFonts w:ascii="Times New Roman" w:hAnsi="Times New Roman" w:cs="Times New Roman"/>
        </w:rPr>
      </w:pPr>
    </w:p>
    <w:p w:rsidR="00AD0B7F" w:rsidRDefault="00AD0B7F">
      <w:bookmarkStart w:id="0" w:name="_GoBack"/>
      <w:bookmarkEnd w:id="0"/>
    </w:p>
    <w:sectPr w:rsidR="00AD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04C2"/>
    <w:multiLevelType w:val="multilevel"/>
    <w:tmpl w:val="F980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4B"/>
    <w:rsid w:val="0046114B"/>
    <w:rsid w:val="00AD0B7F"/>
    <w:rsid w:val="00B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34F5-731D-4252-B5DA-7FCE4F5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2019-09-04T03:16:00Z</dcterms:created>
  <dcterms:modified xsi:type="dcterms:W3CDTF">2019-09-04T03:16:00Z</dcterms:modified>
</cp:coreProperties>
</file>